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55" w:line="240"/>
        <w:ind w:right="5416" w:left="5156" w:firstLine="456"/>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80"/>
          <w:spacing w:val="0"/>
          <w:position w:val="0"/>
          <w:sz w:val="32"/>
          <w:shd w:fill="auto" w:val="clear"/>
        </w:rPr>
        <w:t xml:space="preserve">باسمه تعالی                                            طرح درس روزانه</w:t>
      </w:r>
      <w:r>
        <w:rPr>
          <w:rFonts w:ascii="Times New Roman" w:hAnsi="Times New Roman" w:cs="Times New Roman" w:eastAsia="Times New Roman"/>
          <w:b/>
          <w:color w:val="000080"/>
          <w:spacing w:val="0"/>
          <w:position w:val="0"/>
          <w:sz w:val="32"/>
          <w:shd w:fill="auto" w:val="clear"/>
        </w:rPr>
        <w:t xml:space="preserve">   </w:t>
      </w:r>
    </w:p>
    <w:p>
      <w:pPr>
        <w:spacing w:before="0" w:after="0" w:line="259"/>
        <w:ind w:right="0" w:left="624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60066"/>
          <w:spacing w:val="0"/>
          <w:position w:val="0"/>
          <w:sz w:val="32"/>
          <w:shd w:fill="auto" w:val="clear"/>
        </w:rPr>
        <w:t xml:space="preserve"> </w:t>
      </w:r>
      <w:r>
        <w:rPr>
          <w:rFonts w:ascii="Times New Roman" w:hAnsi="Times New Roman" w:cs="Times New Roman" w:eastAsia="Times New Roman"/>
          <w:b/>
          <w:color w:val="000080"/>
          <w:spacing w:val="0"/>
          <w:position w:val="0"/>
          <w:sz w:val="32"/>
          <w:shd w:fill="auto" w:val="clear"/>
        </w:rPr>
        <w:t xml:space="preserve">    </w:t>
      </w:r>
    </w:p>
    <w:p>
      <w:pPr>
        <w:spacing w:before="0" w:after="0" w:line="259"/>
        <w:ind w:right="264" w:left="0" w:firstLine="0"/>
        <w:jc w:val="center"/>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80"/>
          <w:spacing w:val="0"/>
          <w:position w:val="0"/>
          <w:sz w:val="32"/>
          <w:shd w:fill="auto" w:val="clear"/>
        </w:rPr>
        <w:t xml:space="preserve"> </w:t>
      </w:r>
    </w:p>
    <w:tbl>
      <w:tblPr/>
      <w:tblGrid>
        <w:gridCol w:w="3116"/>
        <w:gridCol w:w="2532"/>
        <w:gridCol w:w="2148"/>
        <w:gridCol w:w="2160"/>
        <w:gridCol w:w="1752"/>
        <w:gridCol w:w="2533"/>
      </w:tblGrid>
      <w:tr>
        <w:trPr>
          <w:trHeight w:val="597" w:hRule="auto"/>
          <w:jc w:val="left"/>
        </w:trPr>
        <w:tc>
          <w:tcPr>
            <w:tcW w:w="3116" w:type="dxa"/>
            <w:tcBorders>
              <w:top w:val="single" w:color="800080" w:sz="17"/>
              <w:left w:val="single" w:color="800080" w:sz="17"/>
              <w:bottom w:val="single" w:color="000000" w:sz="0"/>
              <w:right w:val="single" w:color="000000" w:sz="6"/>
            </w:tcBorders>
            <w:shd w:color="auto" w:fill="ffcccc" w:val="clear"/>
            <w:tcMar>
              <w:left w:w="2" w:type="dxa"/>
              <w:right w:w="2" w:type="dxa"/>
            </w:tcMar>
            <w:vAlign w:val="top"/>
          </w:tcPr>
          <w:p>
            <w:pPr>
              <w:bidi w:val="true"/>
              <w:spacing w:before="0" w:after="0" w:line="259"/>
              <w:ind w:right="0" w:left="55" w:firstLine="0"/>
              <w:jc w:val="lef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طراح</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532"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bidi w:val="true"/>
              <w:spacing w:before="0" w:after="0" w:line="259"/>
              <w:ind w:right="1863" w:left="0" w:firstLine="0"/>
              <w:jc w:val="both"/>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تاریخ</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148"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tabs>
                <w:tab w:val="center" w:pos="2191" w:leader="none"/>
              </w:tabs>
              <w:bidi w:val="true"/>
              <w:spacing w:before="0" w:after="0" w:line="259"/>
              <w:ind w:right="0" w:left="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60066"/>
                <w:spacing w:val="0"/>
                <w:position w:val="0"/>
                <w:sz w:val="24"/>
                <w:shd w:fill="auto" w:val="clear"/>
              </w:rPr>
              <w:t xml:space="preserve">مدت جلسه</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ab/>
            </w:r>
            <w:r>
              <w:rPr>
                <w:rFonts w:ascii="Times New Roman" w:hAnsi="Times New Roman" w:cs="Times New Roman" w:eastAsia="Times New Roman"/>
                <w:b/>
                <w:color w:val="660066"/>
                <w:spacing w:val="0"/>
                <w:position w:val="0"/>
                <w:sz w:val="24"/>
                <w:shd w:fill="auto" w:val="clear"/>
              </w:rPr>
              <w:t xml:space="preserve">    </w:t>
            </w:r>
          </w:p>
          <w:p>
            <w:pPr>
              <w:spacing w:before="0" w:after="0" w:line="259"/>
              <w:ind w:right="0" w:left="0" w:firstLine="0"/>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p>
        </w:tc>
        <w:tc>
          <w:tcPr>
            <w:tcW w:w="2160"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bidi w:val="true"/>
              <w:spacing w:before="0" w:after="0" w:line="259"/>
              <w:ind w:right="1415" w:left="0" w:firstLine="0"/>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60066"/>
                <w:spacing w:val="0"/>
                <w:position w:val="0"/>
                <w:sz w:val="24"/>
                <w:shd w:fill="auto" w:val="clear"/>
              </w:rPr>
              <w:t xml:space="preserve">صفحات</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p>
            <w:pPr>
              <w:spacing w:before="0" w:after="0" w:line="259"/>
              <w:ind w:right="0" w:left="-4" w:firstLine="0"/>
              <w:jc w:val="lef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p>
        </w:tc>
        <w:tc>
          <w:tcPr>
            <w:tcW w:w="1752" w:type="dxa"/>
            <w:tcBorders>
              <w:top w:val="single" w:color="800080" w:sz="17"/>
              <w:left w:val="single" w:color="000000" w:sz="6"/>
              <w:bottom w:val="single" w:color="000000" w:sz="0"/>
              <w:right w:val="single" w:color="800080" w:sz="12"/>
            </w:tcBorders>
            <w:shd w:color="auto" w:fill="ffcccc" w:val="clear"/>
            <w:tcMar>
              <w:left w:w="2" w:type="dxa"/>
              <w:right w:w="2" w:type="dxa"/>
            </w:tcMar>
            <w:vAlign w:val="top"/>
          </w:tcPr>
          <w:p>
            <w:pPr>
              <w:bidi w:val="true"/>
              <w:spacing w:before="0" w:after="0" w:line="259"/>
              <w:ind w:right="354"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موضوع درس</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p>
            <w:pPr>
              <w:spacing w:before="0" w:after="0" w:line="259"/>
              <w:ind w:right="106" w:left="0" w:firstLine="0"/>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p>
        </w:tc>
        <w:tc>
          <w:tcPr>
            <w:tcW w:w="2533" w:type="dxa"/>
            <w:tcBorders>
              <w:top w:val="single" w:color="800080" w:sz="17"/>
              <w:left w:val="single" w:color="800080" w:sz="12"/>
              <w:bottom w:val="single" w:color="000000" w:sz="0"/>
              <w:right w:val="single" w:color="800080" w:sz="17"/>
            </w:tcBorders>
            <w:shd w:color="auto" w:fill="ffff99" w:val="clear"/>
            <w:tcMar>
              <w:left w:w="2" w:type="dxa"/>
              <w:right w:w="2" w:type="dxa"/>
            </w:tcMar>
            <w:vAlign w:val="top"/>
          </w:tcPr>
          <w:p>
            <w:pPr>
              <w:bidi w:val="true"/>
              <w:spacing w:before="0" w:after="0" w:line="259"/>
              <w:ind w:right="136" w:left="2" w:hanging="2"/>
              <w:jc w:val="right"/>
              <w:rPr>
                <w:spacing w:val="0"/>
                <w:position w:val="0"/>
                <w:shd w:fill="auto" w:val="clear"/>
              </w:rPr>
            </w:pPr>
            <w:r>
              <w:rPr>
                <w:rFonts w:ascii="Times New Roman" w:hAnsi="Times New Roman" w:cs="Times New Roman" w:eastAsia="Times New Roman"/>
                <w:b/>
                <w:color w:val="215868"/>
                <w:spacing w:val="0"/>
                <w:position w:val="0"/>
                <w:sz w:val="24"/>
                <w:shd w:fill="auto" w:val="clear"/>
              </w:rPr>
              <w:t xml:space="preserve">کتاب</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ریاضی</w:t>
            </w:r>
            <w:r>
              <w:rPr>
                <w:rFonts w:ascii="Times New Roman" w:hAnsi="Times New Roman" w:cs="Times New Roman" w:eastAsia="Times New Roman"/>
                <w:b/>
                <w:color w:val="215868"/>
                <w:spacing w:val="0"/>
                <w:position w:val="0"/>
                <w:sz w:val="24"/>
                <w:shd w:fill="auto" w:val="clear"/>
              </w:rPr>
              <w:t xml:space="preserve">          </w:t>
            </w:r>
            <w:r>
              <w:rPr>
                <w:rFonts w:ascii="Times New Roman" w:hAnsi="Times New Roman" w:cs="Times New Roman" w:eastAsia="Times New Roman"/>
                <w:b/>
                <w:color w:val="215868"/>
                <w:spacing w:val="0"/>
                <w:position w:val="0"/>
                <w:sz w:val="24"/>
                <w:shd w:fill="auto" w:val="clear"/>
              </w:rPr>
              <w:t xml:space="preserve">پایه</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پنجم مقطع</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ابتدایی </w:t>
            </w:r>
          </w:p>
        </w:tc>
      </w:tr>
      <w:tr>
        <w:trPr>
          <w:trHeight w:val="905" w:hRule="auto"/>
          <w:jc w:val="left"/>
        </w:trPr>
        <w:tc>
          <w:tcPr>
            <w:tcW w:w="3116" w:type="dxa"/>
            <w:tcBorders>
              <w:top w:val="single" w:color="000000" w:sz="0"/>
              <w:left w:val="single" w:color="800080" w:sz="17"/>
              <w:bottom w:val="single" w:color="800080" w:sz="17"/>
              <w:right w:val="single" w:color="000000" w:sz="6"/>
            </w:tcBorders>
            <w:shd w:color="auto" w:fill="ffcccc" w:val="clear"/>
            <w:tcMar>
              <w:left w:w="2" w:type="dxa"/>
              <w:right w:w="2" w:type="dxa"/>
            </w:tcMar>
            <w:vAlign w:val="top"/>
          </w:tcPr>
          <w:p>
            <w:pPr>
              <w:spacing w:before="0" w:after="0" w:line="259"/>
              <w:ind w:right="137"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800080"/>
                <w:spacing w:val="0"/>
                <w:position w:val="0"/>
                <w:sz w:val="24"/>
                <w:shd w:fill="auto" w:val="clear"/>
              </w:rPr>
              <w:t xml:space="preserve">  </w:t>
            </w:r>
          </w:p>
        </w:tc>
        <w:tc>
          <w:tcPr>
            <w:tcW w:w="2532" w:type="dxa"/>
            <w:tcBorders>
              <w:top w:val="single" w:color="000000" w:sz="0"/>
              <w:left w:val="single" w:color="000000" w:sz="6"/>
              <w:bottom w:val="single" w:color="800080" w:sz="17"/>
              <w:right w:val="single" w:color="000000" w:sz="6"/>
            </w:tcBorders>
            <w:shd w:color="auto" w:fill="ffcccc" w:val="clear"/>
            <w:tcMar>
              <w:left w:w="2" w:type="dxa"/>
              <w:right w:w="2" w:type="dxa"/>
            </w:tcMar>
            <w:vAlign w:val="center"/>
          </w:tcPr>
          <w:p>
            <w:pPr>
              <w:spacing w:before="0" w:after="0" w:line="259"/>
              <w:ind w:right="120" w:left="0" w:firstLine="0"/>
              <w:jc w:val="right"/>
              <w:rPr>
                <w:spacing w:val="0"/>
                <w:position w:val="0"/>
                <w:shd w:fill="auto" w:val="clear"/>
              </w:rPr>
            </w:pPr>
            <w:r>
              <w:rPr>
                <w:rFonts w:ascii="Times New Roman" w:hAnsi="Times New Roman" w:cs="Times New Roman" w:eastAsia="Times New Roman"/>
                <w:b/>
                <w:color w:val="800080"/>
                <w:spacing w:val="0"/>
                <w:position w:val="0"/>
                <w:sz w:val="24"/>
                <w:shd w:fill="auto" w:val="clear"/>
              </w:rPr>
              <w:t xml:space="preserve"> 3191</w:t>
            </w:r>
          </w:p>
        </w:tc>
        <w:tc>
          <w:tcPr>
            <w:tcW w:w="2148" w:type="dxa"/>
            <w:tcBorders>
              <w:top w:val="single" w:color="000000" w:sz="0"/>
              <w:left w:val="single" w:color="000000" w:sz="6"/>
              <w:bottom w:val="single" w:color="800080" w:sz="17"/>
              <w:right w:val="single" w:color="000000" w:sz="6"/>
            </w:tcBorders>
            <w:shd w:color="auto" w:fill="ffcccc" w:val="clear"/>
            <w:tcMar>
              <w:left w:w="2" w:type="dxa"/>
              <w:right w:w="2" w:type="dxa"/>
            </w:tcMar>
            <w:vAlign w:val="bottom"/>
          </w:tcPr>
          <w:p>
            <w:pPr>
              <w:bidi w:val="true"/>
              <w:spacing w:before="0" w:after="37" w:line="259"/>
              <w:ind w:right="0" w:left="136"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800080"/>
                <w:spacing w:val="0"/>
                <w:position w:val="0"/>
                <w:sz w:val="24"/>
                <w:shd w:fill="auto" w:val="clear"/>
              </w:rPr>
              <w:t xml:space="preserve">54</w:t>
            </w:r>
            <w:r>
              <w:rPr>
                <w:rFonts w:ascii="Times New Roman" w:hAnsi="Times New Roman" w:cs="Times New Roman" w:eastAsia="Times New Roman"/>
                <w:b/>
                <w:color w:val="800080"/>
                <w:spacing w:val="0"/>
                <w:position w:val="0"/>
                <w:sz w:val="24"/>
                <w:shd w:fill="auto" w:val="clear"/>
              </w:rPr>
              <w:t xml:space="preserve">دقیقه </w:t>
            </w:r>
          </w:p>
          <w:p>
            <w:pPr>
              <w:spacing w:before="0" w:after="0" w:line="259"/>
              <w:ind w:right="43"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160" w:type="dxa"/>
            <w:tcBorders>
              <w:top w:val="single" w:color="000000" w:sz="0"/>
              <w:left w:val="single" w:color="000000" w:sz="6"/>
              <w:bottom w:val="single" w:color="800080" w:sz="17"/>
              <w:right w:val="single" w:color="000000" w:sz="6"/>
            </w:tcBorders>
            <w:shd w:color="auto" w:fill="ffcccc" w:val="clear"/>
            <w:tcMar>
              <w:left w:w="2" w:type="dxa"/>
              <w:right w:w="2" w:type="dxa"/>
            </w:tcMar>
            <w:vAlign w:val="bottom"/>
          </w:tcPr>
          <w:p>
            <w:pPr>
              <w:bidi w:val="true"/>
              <w:spacing w:before="0" w:after="9" w:line="259"/>
              <w:ind w:right="0" w:left="12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800080"/>
                <w:spacing w:val="0"/>
                <w:position w:val="0"/>
                <w:sz w:val="24"/>
                <w:shd w:fill="auto" w:val="clear"/>
              </w:rPr>
              <w:t xml:space="preserve">صفحات</w:t>
            </w:r>
            <w:r>
              <w:rPr>
                <w:rFonts w:ascii="Times New Roman" w:hAnsi="Times New Roman" w:cs="Times New Roman" w:eastAsia="Times New Roman"/>
                <w:b/>
                <w:color w:val="800080"/>
                <w:spacing w:val="0"/>
                <w:position w:val="0"/>
                <w:sz w:val="24"/>
                <w:shd w:fill="auto" w:val="clear"/>
              </w:rPr>
              <w:t xml:space="preserve">13</w:t>
            </w:r>
            <w:r>
              <w:rPr>
                <w:rFonts w:ascii="Times New Roman" w:hAnsi="Times New Roman" w:cs="Times New Roman" w:eastAsia="Times New Roman"/>
                <w:b/>
                <w:color w:val="800080"/>
                <w:spacing w:val="0"/>
                <w:position w:val="0"/>
                <w:sz w:val="24"/>
                <w:shd w:fill="auto" w:val="clear"/>
              </w:rPr>
              <w:t xml:space="preserve">-</w:t>
            </w:r>
            <w:r>
              <w:rPr>
                <w:rFonts w:ascii="Times New Roman" w:hAnsi="Times New Roman" w:cs="Times New Roman" w:eastAsia="Times New Roman"/>
                <w:b/>
                <w:color w:val="800080"/>
                <w:spacing w:val="0"/>
                <w:position w:val="0"/>
                <w:sz w:val="24"/>
                <w:shd w:fill="auto" w:val="clear"/>
              </w:rPr>
              <w:t xml:space="preserve">29</w:t>
            </w:r>
            <w:r>
              <w:rPr>
                <w:rFonts w:ascii="Times New Roman" w:hAnsi="Times New Roman" w:cs="Times New Roman" w:eastAsia="Times New Roman"/>
                <w:b/>
                <w:color w:val="800080"/>
                <w:spacing w:val="0"/>
                <w:position w:val="0"/>
                <w:sz w:val="24"/>
                <w:shd w:fill="auto" w:val="clear"/>
              </w:rPr>
              <w:t xml:space="preserve"> </w:t>
            </w:r>
          </w:p>
          <w:p>
            <w:pPr>
              <w:spacing w:before="0" w:after="0" w:line="259"/>
              <w:ind w:right="0" w:left="-45"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752" w:type="dxa"/>
            <w:tcBorders>
              <w:top w:val="single" w:color="000000" w:sz="0"/>
              <w:left w:val="single" w:color="000000" w:sz="6"/>
              <w:bottom w:val="single" w:color="800080" w:sz="17"/>
              <w:right w:val="single" w:color="800080" w:sz="12"/>
            </w:tcBorders>
            <w:shd w:color="auto" w:fill="ffcccc" w:val="clear"/>
            <w:tcMar>
              <w:left w:w="2" w:type="dxa"/>
              <w:right w:w="2" w:type="dxa"/>
            </w:tcMar>
            <w:vAlign w:val="top"/>
          </w:tcPr>
          <w:p>
            <w:pPr>
              <w:bidi w:val="true"/>
              <w:spacing w:before="0" w:after="30" w:line="241"/>
              <w:ind w:right="453" w:left="1" w:hanging="1"/>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60066"/>
                <w:spacing w:val="0"/>
                <w:position w:val="0"/>
                <w:sz w:val="24"/>
                <w:shd w:fill="auto" w:val="clear"/>
              </w:rPr>
              <w:t xml:space="preserve">جمع و تفریق  عددهای مخلوط</w:t>
            </w:r>
            <w:r>
              <w:rPr>
                <w:rFonts w:ascii="Times New Roman" w:hAnsi="Times New Roman" w:cs="Times New Roman" w:eastAsia="Times New Roman"/>
                <w:color w:val="660066"/>
                <w:spacing w:val="0"/>
                <w:position w:val="0"/>
                <w:sz w:val="24"/>
                <w:shd w:fill="auto" w:val="clear"/>
              </w:rPr>
              <w:t xml:space="preserve"> </w:t>
            </w:r>
          </w:p>
          <w:p>
            <w:pPr>
              <w:spacing w:before="0" w:after="0" w:line="259"/>
              <w:ind w:right="0" w:left="-34"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000000" w:sz="0"/>
              <w:left w:val="single" w:color="800080" w:sz="12"/>
              <w:bottom w:val="single" w:color="800080" w:sz="17"/>
              <w:right w:val="single" w:color="800080" w:sz="17"/>
            </w:tcBorders>
            <w:shd w:color="auto" w:fill="ffff99" w:val="clear"/>
            <w:tcMar>
              <w:left w:w="2" w:type="dxa"/>
              <w:right w:w="2"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008" w:hRule="auto"/>
          <w:jc w:val="left"/>
        </w:trPr>
        <w:tc>
          <w:tcPr>
            <w:tcW w:w="11708" w:type="dxa"/>
            <w:gridSpan w:val="5"/>
            <w:tcBorders>
              <w:top w:val="single" w:color="800080" w:sz="17"/>
              <w:left w:val="single" w:color="800080" w:sz="17"/>
              <w:bottom w:val="single" w:color="fde9d9" w:sz="7"/>
              <w:right w:val="single" w:color="800080" w:sz="17"/>
            </w:tcBorders>
            <w:shd w:color="auto" w:fill="fde9d9" w:val="clear"/>
            <w:tcMar>
              <w:left w:w="2" w:type="dxa"/>
              <w:right w:w="2" w:type="dxa"/>
            </w:tcMar>
            <w:vAlign w:val="top"/>
          </w:tcPr>
          <w:p>
            <w:pPr>
              <w:spacing w:before="0" w:after="25" w:line="259"/>
              <w:ind w:right="160"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59"/>
              <w:ind w:right="0" w:left="102"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آشنایی با جمع و تفریق اعداد مخلوط </w:t>
            </w:r>
          </w:p>
        </w:tc>
        <w:tc>
          <w:tcPr>
            <w:tcW w:w="2533" w:type="dxa"/>
            <w:tcBorders>
              <w:top w:val="single" w:color="800080" w:sz="17"/>
              <w:left w:val="single" w:color="800080" w:sz="17"/>
              <w:bottom w:val="single" w:color="800080" w:sz="17"/>
              <w:right w:val="single" w:color="800080" w:sz="17"/>
            </w:tcBorders>
            <w:shd w:color="auto" w:fill="f2dbdb" w:val="clear"/>
            <w:tcMar>
              <w:left w:w="2" w:type="dxa"/>
              <w:right w:w="2" w:type="dxa"/>
            </w:tcMar>
            <w:vAlign w:val="top"/>
          </w:tcPr>
          <w:p>
            <w:pPr>
              <w:bidi w:val="true"/>
              <w:spacing w:before="0" w:after="0" w:line="259"/>
              <w:ind w:right="0" w:left="97" w:firstLine="0"/>
              <w:jc w:val="lef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اهداف کلی</w:t>
            </w:r>
            <w:r>
              <w:rPr>
                <w:rFonts w:ascii="Times New Roman" w:hAnsi="Times New Roman" w:cs="Times New Roman" w:eastAsia="Times New Roman"/>
                <w:b/>
                <w:color w:val="632423"/>
                <w:spacing w:val="0"/>
                <w:position w:val="0"/>
                <w:sz w:val="24"/>
                <w:shd w:fill="auto" w:val="clear"/>
              </w:rPr>
              <w:t xml:space="preserve"> </w:t>
            </w:r>
          </w:p>
        </w:tc>
      </w:tr>
      <w:tr>
        <w:trPr>
          <w:trHeight w:val="2254" w:hRule="auto"/>
          <w:jc w:val="left"/>
        </w:trPr>
        <w:tc>
          <w:tcPr>
            <w:tcW w:w="11708" w:type="dxa"/>
            <w:gridSpan w:val="5"/>
            <w:tcBorders>
              <w:top w:val="single" w:color="fde9d9" w:sz="7"/>
              <w:left w:val="single" w:color="800080" w:sz="17"/>
              <w:bottom w:val="single" w:color="fde9d9" w:sz="7"/>
              <w:right w:val="single" w:color="800080" w:sz="17"/>
            </w:tcBorders>
            <w:shd w:color="auto" w:fill="fde9d9" w:val="clear"/>
            <w:tcMar>
              <w:left w:w="2" w:type="dxa"/>
              <w:right w:w="2" w:type="dxa"/>
            </w:tcMar>
            <w:vAlign w:val="top"/>
          </w:tcPr>
          <w:p>
            <w:pPr>
              <w:bidi w:val="true"/>
              <w:spacing w:before="0" w:after="0" w:line="259"/>
              <w:ind w:right="0" w:left="10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دانش آموزان با جمع و تفریق اعداد مخلوط آشنا شوند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شناختی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4395" w:left="0" w:firstLine="2"/>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دانش آموزان با روش های مختلف جمع و تفریق اعداد مخلوط آشنا شوند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شناختی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دانش آموز بتواند جمع و تفریق اعداد مخلوط را انجام دهند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59"/>
              <w:ind w:right="0" w:left="10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دانش آموز بتواند برای جمع و تفریق اعداد مخلوط از روش های مختلف استفاده کند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07" w:left="0" w:firstLine="5"/>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تفریق دو عدد مخلوط را در حالی که قسمت کسری عدد مخلوط دوم بیشتر از قسمت کسری عدد اول است را به دانشش آمشوزان مشی دهد تا در خانه به آن فکر کرده و راه حلی برای آن بیابند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مهارتی</w:t>
            </w:r>
            <w:r>
              <w:rPr>
                <w:rFonts w:ascii="Times New Roman" w:hAnsi="Times New Roman" w:cs="Times New Roman" w:eastAsia="Times New Roman"/>
                <w:b/>
                <w:color w:val="000000"/>
                <w:spacing w:val="0"/>
                <w:position w:val="0"/>
                <w:sz w:val="24"/>
                <w:shd w:fill="auto" w:val="clear"/>
              </w:rPr>
              <w:t xml:space="preserve">( </w:t>
            </w:r>
          </w:p>
          <w:p>
            <w:pPr>
              <w:spacing w:before="0" w:after="0" w:line="259"/>
              <w:ind w:right="163"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2533" w:type="dxa"/>
            <w:tcBorders>
              <w:top w:val="single" w:color="800080" w:sz="17"/>
              <w:left w:val="single" w:color="800080" w:sz="17"/>
              <w:bottom w:val="single" w:color="800080" w:sz="17"/>
              <w:right w:val="single" w:color="800080" w:sz="17"/>
            </w:tcBorders>
            <w:shd w:color="auto" w:fill="f2dbdb" w:val="clear"/>
            <w:tcMar>
              <w:left w:w="2" w:type="dxa"/>
              <w:right w:w="2" w:type="dxa"/>
            </w:tcMar>
            <w:vAlign w:val="top"/>
          </w:tcPr>
          <w:p>
            <w:pPr>
              <w:bidi w:val="true"/>
              <w:spacing w:before="0" w:after="0" w:line="259"/>
              <w:ind w:right="0" w:left="9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هدفهای جزئی </w:t>
            </w:r>
          </w:p>
          <w:p>
            <w:pPr>
              <w:spacing w:before="0" w:after="0" w:line="259"/>
              <w:ind w:right="233" w:left="0" w:firstLine="0"/>
              <w:jc w:val="center"/>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877" w:hRule="auto"/>
          <w:jc w:val="left"/>
        </w:trPr>
        <w:tc>
          <w:tcPr>
            <w:tcW w:w="11708" w:type="dxa"/>
            <w:gridSpan w:val="5"/>
            <w:tcBorders>
              <w:top w:val="single" w:color="fde9d9" w:sz="7"/>
              <w:left w:val="single" w:color="800080" w:sz="17"/>
              <w:bottom w:val="single" w:color="fde9d9" w:sz="2"/>
              <w:right w:val="single" w:color="800080" w:sz="17"/>
            </w:tcBorders>
            <w:shd w:color="auto" w:fill="fde9d9" w:val="clear"/>
            <w:tcMar>
              <w:left w:w="2" w:type="dxa"/>
              <w:right w:w="2" w:type="dxa"/>
            </w:tcMar>
            <w:vAlign w:val="top"/>
          </w:tcPr>
          <w:p>
            <w:pPr>
              <w:bidi w:val="true"/>
              <w:spacing w:before="0" w:after="0" w:line="259"/>
              <w:ind w:right="0" w:left="103"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روش تلفیقی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حل مسئله، سخنرانی، پرسش و پاسخ، بحث گروهی</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800080" w:sz="17"/>
              <w:left w:val="single" w:color="800080" w:sz="17"/>
              <w:bottom w:val="single" w:color="5f497a" w:sz="17"/>
              <w:right w:val="single" w:color="800080" w:sz="17"/>
            </w:tcBorders>
            <w:shd w:color="auto" w:fill="auto" w:val="clear"/>
            <w:tcMar>
              <w:left w:w="2" w:type="dxa"/>
              <w:right w:w="2" w:type="dxa"/>
            </w:tcMar>
            <w:vAlign w:val="center"/>
          </w:tcPr>
          <w:p>
            <w:pPr>
              <w:bidi w:val="true"/>
              <w:spacing w:before="0" w:after="0" w:line="259"/>
              <w:ind w:right="0" w:left="98"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روش تدریس </w:t>
            </w:r>
          </w:p>
          <w:p>
            <w:pPr>
              <w:spacing w:before="0" w:after="0" w:line="259"/>
              <w:ind w:right="180" w:left="0" w:firstLine="0"/>
              <w:jc w:val="right"/>
              <w:rPr>
                <w:spacing w:val="0"/>
                <w:position w:val="0"/>
                <w:shd w:fill="auto" w:val="clear"/>
              </w:rPr>
            </w:pPr>
            <w:r>
              <w:rPr>
                <w:rFonts w:ascii="Times New Roman" w:hAnsi="Times New Roman" w:cs="Times New Roman" w:eastAsia="Times New Roman"/>
                <w:color w:val="632423"/>
                <w:spacing w:val="0"/>
                <w:position w:val="0"/>
                <w:sz w:val="32"/>
                <w:shd w:fill="auto" w:val="clear"/>
              </w:rPr>
              <w:t xml:space="preserve"> </w:t>
            </w:r>
          </w:p>
        </w:tc>
      </w:tr>
      <w:tr>
        <w:trPr>
          <w:trHeight w:val="1052" w:hRule="auto"/>
          <w:jc w:val="left"/>
        </w:trPr>
        <w:tc>
          <w:tcPr>
            <w:tcW w:w="11708" w:type="dxa"/>
            <w:gridSpan w:val="5"/>
            <w:tcBorders>
              <w:top w:val="single" w:color="fde9d9" w:sz="2"/>
              <w:left w:val="single" w:color="800080" w:sz="17"/>
              <w:bottom w:val="single" w:color="92d050" w:sz="17"/>
              <w:right w:val="single" w:color="800080" w:sz="17"/>
            </w:tcBorders>
            <w:shd w:color="auto" w:fill="fde9d9" w:val="clear"/>
            <w:tcMar>
              <w:left w:w="2" w:type="dxa"/>
              <w:right w:w="2" w:type="dxa"/>
            </w:tcMar>
            <w:vAlign w:val="top"/>
          </w:tcPr>
          <w:p>
            <w:pPr>
              <w:bidi w:val="true"/>
              <w:spacing w:before="0" w:after="0" w:line="259"/>
              <w:ind w:right="0" w:left="102"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محور اعداد ،کاغذ یا مقوا برای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بازنمایی کسرها، کتاب </w:t>
            </w:r>
          </w:p>
        </w:tc>
        <w:tc>
          <w:tcPr>
            <w:tcW w:w="2533" w:type="dxa"/>
            <w:tcBorders>
              <w:top w:val="single" w:color="836967" w:sz="17"/>
              <w:left w:val="single" w:color="800080" w:sz="17"/>
              <w:bottom w:val="single" w:color="836967" w:sz="17"/>
              <w:right w:val="single" w:color="800080" w:sz="17"/>
            </w:tcBorders>
            <w:shd w:color="auto" w:fill="auto" w:val="clear"/>
            <w:tcMar>
              <w:left w:w="2" w:type="dxa"/>
              <w:right w:w="2" w:type="dxa"/>
            </w:tcMar>
            <w:vAlign w:val="top"/>
          </w:tcPr>
          <w:p>
            <w:pPr>
              <w:bidi w:val="true"/>
              <w:spacing w:before="0" w:after="0" w:line="241"/>
              <w:ind w:right="1029" w:left="1" w:hanging="1"/>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مواد و وسائل آموزشی</w:t>
            </w:r>
            <w:r>
              <w:rPr>
                <w:rFonts w:ascii="Times New Roman" w:hAnsi="Times New Roman" w:cs="Times New Roman" w:eastAsia="Times New Roman"/>
                <w:b/>
                <w:color w:val="632423"/>
                <w:spacing w:val="0"/>
                <w:position w:val="0"/>
                <w:sz w:val="24"/>
                <w:shd w:fill="auto" w:val="clear"/>
              </w:rPr>
              <w:t xml:space="preserve"> </w:t>
            </w:r>
          </w:p>
          <w:p>
            <w:pPr>
              <w:spacing w:before="0" w:after="0" w:line="259"/>
              <w:ind w:right="99"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r>
        <w:trPr>
          <w:trHeight w:val="769" w:hRule="auto"/>
          <w:jc w:val="left"/>
        </w:trPr>
        <w:tc>
          <w:tcPr>
            <w:tcW w:w="11708" w:type="dxa"/>
            <w:gridSpan w:val="5"/>
            <w:tcBorders>
              <w:top w:val="single" w:color="fde9d9" w:sz="2"/>
              <w:left w:val="single" w:color="800080" w:sz="17"/>
              <w:bottom w:val="single" w:color="5f497a" w:sz="17"/>
              <w:right w:val="single" w:color="800080" w:sz="17"/>
            </w:tcBorders>
            <w:shd w:color="auto" w:fill="fde9d9" w:val="clear"/>
            <w:tcMar>
              <w:left w:w="2" w:type="dxa"/>
              <w:right w:w="2" w:type="dxa"/>
            </w:tcMar>
            <w:vAlign w:val="top"/>
          </w:tcPr>
          <w:p>
            <w:pPr>
              <w:bidi w:val="true"/>
              <w:spacing w:before="0" w:after="7" w:line="259"/>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نیمکت ها به شکل گروهی چیده شوند</w:t>
            </w:r>
            <w:r>
              <w:rPr>
                <w:rFonts w:ascii="Times New Roman" w:hAnsi="Times New Roman" w:cs="Times New Roman" w:eastAsia="Times New Roman"/>
                <w:color w:val="000000"/>
                <w:spacing w:val="0"/>
                <w:position w:val="0"/>
                <w:sz w:val="28"/>
                <w:shd w:fill="auto" w:val="clear"/>
              </w:rPr>
              <w:t xml:space="preserve">. </w:t>
            </w:r>
          </w:p>
          <w:p>
            <w:pPr>
              <w:spacing w:before="0" w:after="0" w:line="259"/>
              <w:ind w:right="5"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000000" w:sz="0"/>
              <w:left w:val="single" w:color="800080" w:sz="17"/>
              <w:bottom w:val="single" w:color="5f497a" w:sz="17"/>
              <w:right w:val="single" w:color="800080" w:sz="17"/>
            </w:tcBorders>
            <w:shd w:color="auto" w:fill="auto" w:val="clear"/>
            <w:tcMar>
              <w:left w:w="2" w:type="dxa"/>
              <w:right w:w="2" w:type="dxa"/>
            </w:tcMar>
            <w:vAlign w:val="top"/>
          </w:tcPr>
          <w:p>
            <w:pPr>
              <w:bidi w:val="true"/>
              <w:spacing w:before="0" w:after="0" w:line="259"/>
              <w:ind w:right="0" w:left="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مدل کلاس </w:t>
            </w:r>
          </w:p>
          <w:p>
            <w:pPr>
              <w:spacing w:before="0" w:after="0" w:line="259"/>
              <w:ind w:right="1" w:left="0" w:firstLine="0"/>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bl>
    <w:p>
      <w:pPr>
        <w:spacing w:before="0" w:after="0" w:line="259"/>
        <w:ind w:right="-2" w:left="12902" w:firstLine="0"/>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FF0000"/>
          <w:spacing w:val="0"/>
          <w:position w:val="0"/>
          <w:sz w:val="24"/>
          <w:shd w:fill="auto" w:val="clear"/>
        </w:rPr>
        <w:t xml:space="preserve"> </w:t>
      </w:r>
    </w:p>
    <w:tbl>
      <w:tblPr/>
      <w:tblGrid>
        <w:gridCol w:w="992"/>
        <w:gridCol w:w="10609"/>
        <w:gridCol w:w="2609"/>
      </w:tblGrid>
      <w:tr>
        <w:trPr>
          <w:trHeight w:val="1970" w:hRule="auto"/>
          <w:jc w:val="left"/>
        </w:trPr>
        <w:tc>
          <w:tcPr>
            <w:tcW w:w="992" w:type="dxa"/>
            <w:tcBorders>
              <w:top w:val="single" w:color="99cc00" w:sz="17"/>
              <w:left w:val="single" w:color="800080" w:sz="17"/>
              <w:bottom w:val="single" w:color="99cc00" w:sz="17"/>
              <w:right w:val="single" w:color="99cc00" w:sz="17"/>
            </w:tcBorders>
            <w:shd w:color="auto" w:fill="e5b8b7" w:val="clear"/>
            <w:tcMar>
              <w:left w:w="69" w:type="dxa"/>
              <w:right w:w="69" w:type="dxa"/>
            </w:tcMar>
            <w:vAlign w:val="top"/>
          </w:tcPr>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65"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دقیقه</w:t>
            </w: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0609" w:type="dxa"/>
            <w:tcBorders>
              <w:top w:val="single" w:color="99cc00" w:sz="17"/>
              <w:left w:val="single" w:color="99cc00" w:sz="17"/>
              <w:bottom w:val="single" w:color="99cc00" w:sz="17"/>
              <w:right w:val="single" w:color="800080" w:sz="17"/>
            </w:tcBorders>
            <w:shd w:color="auto" w:fill="auto" w:val="clear"/>
            <w:tcMar>
              <w:left w:w="69" w:type="dxa"/>
              <w:right w:w="69" w:type="dxa"/>
            </w:tcMar>
            <w:vAlign w:val="top"/>
          </w:tcPr>
          <w:p>
            <w:pPr>
              <w:bidi w:val="true"/>
              <w:spacing w:before="0" w:after="0" w:line="259"/>
              <w:ind w:right="0" w:left="5"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قبل از شروع درس جدید معلم سؤالاتی در رابطه با درس جدید از دانش آموزان می پرسد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59"/>
              <w:ind w:right="0" w:left="6"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جمع و تفریق اعداد مخلوط را با چه روش هایی حل می کردیم؟؟؟؟ </w:t>
            </w:r>
          </w:p>
          <w:p>
            <w:pPr>
              <w:bidi w:val="true"/>
              <w:spacing w:before="0" w:after="0" w:line="240"/>
              <w:ind w:right="113" w:left="6" w:firstLine="6"/>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به نظر شما اگر قسمت کسر عدد دوم از قسمت کسری عدد اول بیشتر باشد تفریق آن را چگونه حل می کنیم؟؟؟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همراه با مثال سؤال را می پرسیم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000000"/>
                <w:spacing w:val="0"/>
                <w:position w:val="0"/>
                <w:sz w:val="28"/>
                <w:shd w:fill="auto" w:val="clear"/>
              </w:rPr>
              <w:t xml:space="preserve">... </w:t>
            </w:r>
          </w:p>
          <w:p>
            <w:pPr>
              <w:spacing w:before="0" w:after="0" w:line="259"/>
              <w:ind w:right="7"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00080" w:sz="17"/>
              <w:left w:val="single" w:color="800080" w:sz="17"/>
              <w:bottom w:val="single" w:color="800080" w:sz="17"/>
              <w:right w:val="single" w:color="800080" w:sz="17"/>
            </w:tcBorders>
            <w:shd w:color="auto" w:fill="auto" w:val="clear"/>
            <w:tcMar>
              <w:left w:w="69" w:type="dxa"/>
              <w:right w:w="69" w:type="dxa"/>
            </w:tcMar>
            <w:vAlign w:val="top"/>
          </w:tcPr>
          <w:p>
            <w:pPr>
              <w:spacing w:before="0" w:after="58" w:line="259"/>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632423"/>
                <w:spacing w:val="0"/>
                <w:position w:val="0"/>
                <w:sz w:val="24"/>
                <w:shd w:fill="auto" w:val="clear"/>
              </w:rPr>
              <w:t xml:space="preserve"> </w:t>
            </w:r>
          </w:p>
          <w:p>
            <w:pPr>
              <w:bidi w:val="true"/>
              <w:spacing w:before="0" w:after="0" w:line="259"/>
              <w:ind w:right="463" w:left="0" w:firstLine="2"/>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ارزشیابی تشخیصی </w:t>
            </w:r>
            <w:r>
              <w:rPr>
                <w:rFonts w:ascii="Times New Roman" w:hAnsi="Times New Roman" w:cs="Times New Roman" w:eastAsia="Times New Roman"/>
                <w:b/>
                <w:color w:val="632423"/>
                <w:spacing w:val="0"/>
                <w:position w:val="0"/>
                <w:sz w:val="32"/>
                <w:shd w:fill="auto" w:val="clear"/>
              </w:rPr>
              <w:t xml:space="preserve">)</w:t>
            </w:r>
            <w:r>
              <w:rPr>
                <w:rFonts w:ascii="Times New Roman" w:hAnsi="Times New Roman" w:cs="Times New Roman" w:eastAsia="Times New Roman"/>
                <w:b/>
                <w:color w:val="632423"/>
                <w:spacing w:val="0"/>
                <w:position w:val="0"/>
                <w:sz w:val="32"/>
                <w:shd w:fill="auto" w:val="clear"/>
              </w:rPr>
              <w:t xml:space="preserve">ورودی</w:t>
            </w:r>
            <w:r>
              <w:rPr>
                <w:rFonts w:ascii="Times New Roman" w:hAnsi="Times New Roman" w:cs="Times New Roman" w:eastAsia="Times New Roman"/>
                <w:b/>
                <w:color w:val="632423"/>
                <w:spacing w:val="0"/>
                <w:position w:val="0"/>
                <w:sz w:val="24"/>
                <w:shd w:fill="auto" w:val="clear"/>
              </w:rPr>
              <w:t xml:space="preserve">(</w:t>
            </w:r>
            <w:r>
              <w:rPr>
                <w:rFonts w:ascii="Times New Roman" w:hAnsi="Times New Roman" w:cs="Times New Roman" w:eastAsia="Times New Roman"/>
                <w:b/>
                <w:color w:val="632423"/>
                <w:spacing w:val="0"/>
                <w:position w:val="0"/>
                <w:sz w:val="24"/>
                <w:shd w:fill="auto" w:val="clear"/>
              </w:rPr>
              <w:t xml:space="preserve"> </w:t>
            </w:r>
          </w:p>
        </w:tc>
      </w:tr>
      <w:tr>
        <w:trPr>
          <w:trHeight w:val="1978" w:hRule="auto"/>
          <w:jc w:val="left"/>
        </w:trPr>
        <w:tc>
          <w:tcPr>
            <w:tcW w:w="992" w:type="dxa"/>
            <w:tcBorders>
              <w:top w:val="single" w:color="99cc00" w:sz="17"/>
              <w:left w:val="single" w:color="800080" w:sz="17"/>
              <w:bottom w:val="single" w:color="92d050" w:sz="17"/>
              <w:right w:val="single" w:color="99cc00" w:sz="17"/>
            </w:tcBorders>
            <w:shd w:color="auto" w:fill="auto" w:val="clear"/>
            <w:tcMar>
              <w:left w:w="69" w:type="dxa"/>
              <w:right w:w="69" w:type="dxa"/>
            </w:tcMar>
            <w:vAlign w:val="top"/>
          </w:tcPr>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65"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دقیقه </w:t>
            </w:r>
          </w:p>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10609" w:type="dxa"/>
            <w:tcBorders>
              <w:top w:val="single" w:color="99cc00" w:sz="17"/>
              <w:left w:val="single" w:color="99cc00" w:sz="17"/>
              <w:bottom w:val="single" w:color="92d050" w:sz="17"/>
              <w:right w:val="single" w:color="800080" w:sz="17"/>
            </w:tcBorders>
            <w:shd w:color="auto" w:fill="auto" w:val="clear"/>
            <w:tcMar>
              <w:left w:w="69" w:type="dxa"/>
              <w:right w:w="69" w:type="dxa"/>
            </w:tcMar>
            <w:vAlign w:val="top"/>
          </w:tcPr>
          <w:p>
            <w:pPr>
              <w:bidi w:val="true"/>
              <w:spacing w:before="0" w:after="0" w:line="240"/>
              <w:ind w:right="72" w:left="7" w:firstLine="2"/>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معلم برای ایجاد انگیزه از دانش آموزان سراغ مسأله ای که جلسه ی قبل از دانش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آموزان خواسته بود تا حل کنند را می پرسد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این مسأله از دانش آموزان خواسته بود تا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دو عدد مخلوط  از یکدیگر کم کنند، ولی کسر دومی از اولی بیشتر بود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را حل کنند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زمانی کوتاهی را اجازه می دهد تا دانش آموزان در گروه های خود مشورت کنند ،و راه حل های خود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را برای یکدیگر توضیح دهند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صورتی که دانش آموزان نتوانسته بودند مسأله را حل کنند معلم به راهنمایی آن ها می پردازد</w:t>
            </w:r>
            <w:r>
              <w:rPr>
                <w:rFonts w:ascii="Times New Roman" w:hAnsi="Times New Roman" w:cs="Times New Roman" w:eastAsia="Times New Roman"/>
                <w:color w:val="000000"/>
                <w:spacing w:val="0"/>
                <w:position w:val="0"/>
                <w:sz w:val="28"/>
                <w:shd w:fill="auto" w:val="clear"/>
              </w:rPr>
              <w:t xml:space="preserve">. </w:t>
            </w:r>
          </w:p>
          <w:p>
            <w:pPr>
              <w:spacing w:before="0" w:after="0" w:line="259"/>
              <w:ind w:right="7"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00080" w:sz="17"/>
              <w:left w:val="single" w:color="800080" w:sz="17"/>
              <w:bottom w:val="single" w:color="800080" w:sz="17"/>
              <w:right w:val="single" w:color="800080" w:sz="17"/>
            </w:tcBorders>
            <w:shd w:color="auto" w:fill="auto" w:val="clear"/>
            <w:tcMar>
              <w:left w:w="69" w:type="dxa"/>
              <w:right w:w="69" w:type="dxa"/>
            </w:tcMar>
            <w:vAlign w:val="top"/>
          </w:tcPr>
          <w:p>
            <w:pPr>
              <w:bidi w:val="true"/>
              <w:spacing w:before="0" w:after="0" w:line="241"/>
              <w:ind w:right="413" w:left="0" w:firstLine="2"/>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معرفی درس جدید و ایجاد انگیزه</w:t>
            </w:r>
            <w:r>
              <w:rPr>
                <w:rFonts w:ascii="Times New Roman" w:hAnsi="Times New Roman" w:cs="Times New Roman" w:eastAsia="Times New Roman"/>
                <w:color w:val="632423"/>
                <w:spacing w:val="0"/>
                <w:position w:val="0"/>
                <w:sz w:val="24"/>
                <w:shd w:fill="auto" w:val="clear"/>
              </w:rPr>
              <w:t xml:space="preserve"> </w:t>
            </w:r>
          </w:p>
          <w:p>
            <w:pPr>
              <w:spacing w:before="0" w:after="0" w:line="259"/>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632423"/>
                <w:spacing w:val="0"/>
                <w:position w:val="0"/>
                <w:sz w:val="24"/>
                <w:shd w:fill="auto" w:val="clear"/>
              </w:rPr>
              <w:t xml:space="preserve"> </w:t>
            </w:r>
          </w:p>
          <w:p>
            <w:pPr>
              <w:spacing w:before="0" w:after="0" w:line="259"/>
              <w:ind w:right="0" w:left="10" w:firstLine="0"/>
              <w:jc w:val="center"/>
              <w:rPr>
                <w:spacing w:val="0"/>
                <w:position w:val="0"/>
                <w:shd w:fill="auto" w:val="clear"/>
              </w:rPr>
            </w:pPr>
            <w:r>
              <w:rPr>
                <w:rFonts w:ascii="Times New Roman" w:hAnsi="Times New Roman" w:cs="Times New Roman" w:eastAsia="Times New Roman"/>
                <w:color w:val="632423"/>
                <w:spacing w:val="0"/>
                <w:position w:val="0"/>
                <w:sz w:val="24"/>
                <w:shd w:fill="auto" w:val="clear"/>
              </w:rPr>
              <w:t xml:space="preserve"> </w:t>
            </w:r>
          </w:p>
        </w:tc>
      </w:tr>
      <w:tr>
        <w:trPr>
          <w:trHeight w:val="3259" w:hRule="auto"/>
          <w:jc w:val="left"/>
        </w:trPr>
        <w:tc>
          <w:tcPr>
            <w:tcW w:w="992" w:type="dxa"/>
            <w:tcBorders>
              <w:top w:val="single" w:color="92d050" w:sz="17"/>
              <w:left w:val="single" w:color="800080" w:sz="17"/>
              <w:bottom w:val="single" w:color="99cc00" w:sz="17"/>
              <w:right w:val="single" w:color="99cc00" w:sz="17"/>
            </w:tcBorders>
            <w:shd w:color="auto" w:fill="auto" w:val="clear"/>
            <w:tcMar>
              <w:left w:w="69" w:type="dxa"/>
              <w:right w:w="69" w:type="dxa"/>
            </w:tcMar>
            <w:vAlign w:val="top"/>
          </w:tcPr>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65"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22</w:t>
            </w:r>
            <w:r>
              <w:rPr>
                <w:rFonts w:ascii="Times New Roman" w:hAnsi="Times New Roman" w:cs="Times New Roman" w:eastAsia="Times New Roman"/>
                <w:b/>
                <w:color w:val="000000"/>
                <w:spacing w:val="0"/>
                <w:position w:val="0"/>
                <w:sz w:val="24"/>
                <w:shd w:fill="auto" w:val="clear"/>
              </w:rPr>
              <w:t xml:space="preserve">دقیقه</w:t>
            </w: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3"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59"/>
              <w:ind w:right="0" w:left="3"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10609" w:type="dxa"/>
            <w:tcBorders>
              <w:top w:val="single" w:color="92d050" w:sz="17"/>
              <w:left w:val="single" w:color="99cc00" w:sz="17"/>
              <w:bottom w:val="single" w:color="99cc00" w:sz="17"/>
              <w:right w:val="single" w:color="800080" w:sz="17"/>
            </w:tcBorders>
            <w:shd w:color="auto" w:fill="auto" w:val="clear"/>
            <w:tcMar>
              <w:left w:w="69" w:type="dxa"/>
              <w:right w:w="69" w:type="dxa"/>
            </w:tcMar>
            <w:vAlign w:val="top"/>
          </w:tcPr>
          <w:p>
            <w:pPr>
              <w:bidi w:val="true"/>
              <w:spacing w:before="0" w:after="0" w:line="240"/>
              <w:ind w:right="72" w:left="5" w:firstLine="1"/>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در ابتدا کاردرکلاس صفحه 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22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کتاب را که به دانش آموزان گفته بودیم در خانه انجام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دهند حل می کنیم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زمان کوتاهی را اجازه می دهیم تا دانش آموز کاردرکلاس خود را با هم گروهی های خود چک کند و اگر سؤالی دارد از سرگروه خود بپرسند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بعد از پایان زمان مشخص شده معلم به صورت اتفاقی از هر گروه به نوبت یک نفر را انتخاب می کند تا یکی از موارد را حل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این کاردرکلاس دانش آموزان با استفاده از آنچه را که جلسه ی قبل یادگرفته اند یکی از روش های پیشنهادی را انتخاب و پای تخته می نویسد همراه با توضیح</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اینکه عددهای مخلوط را به کسر تبدیل کرده و یا عددصحیح را با عدد صحیح و کسر را با کسر محاسبه کرده است</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همچنین توضیح اینکه چگونه مخرج مشترک را انتخاب نموده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این موارد همگی در جلسه ی قبل توضیح داده شده اند و در اینجا هر کدام از دانش آموزان که دچار مشکل شوند از هم گروهی های خود کمک می گیرند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59"/>
              <w:ind w:right="72"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معلم باز می گردد به همان مسأله ای که به دانش آموزان داده بود تا آن را در خانه حل نمایند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از تعدادی از دانش آموزان که توانسته اند روشی برای حل آن ارائه دهند می خواهد تا راه حل خود را با توضیح برای دوستانشان حل </w:t>
            </w:r>
          </w:p>
        </w:tc>
        <w:tc>
          <w:tcPr>
            <w:tcW w:w="2609" w:type="dxa"/>
            <w:tcBorders>
              <w:top w:val="single" w:color="800080" w:sz="17"/>
              <w:left w:val="single" w:color="800080" w:sz="17"/>
              <w:bottom w:val="single" w:color="800080" w:sz="17"/>
              <w:right w:val="single" w:color="800080" w:sz="17"/>
            </w:tcBorders>
            <w:shd w:color="auto" w:fill="auto" w:val="clear"/>
            <w:tcMar>
              <w:left w:w="69" w:type="dxa"/>
              <w:right w:w="69" w:type="dxa"/>
            </w:tcMar>
            <w:vAlign w:val="top"/>
          </w:tcPr>
          <w:p>
            <w:pPr>
              <w:bidi w:val="true"/>
              <w:spacing w:before="0" w:after="0" w:line="259"/>
              <w:ind w:right="0" w:left="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ارائه درس جدید </w:t>
            </w:r>
          </w:p>
          <w:p>
            <w:pPr>
              <w:spacing w:before="0" w:after="0" w:line="259"/>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59"/>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59"/>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59"/>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59"/>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59"/>
              <w:ind w:right="66" w:left="0" w:firstLine="0"/>
              <w:jc w:val="center"/>
              <w:rPr>
                <w:spacing w:val="0"/>
                <w:position w:val="0"/>
                <w:shd w:fill="auto" w:val="clear"/>
              </w:rPr>
            </w:pPr>
            <w:r>
              <w:rPr>
                <w:rFonts w:ascii="Times New Roman" w:hAnsi="Times New Roman" w:cs="Times New Roman" w:eastAsia="Times New Roman"/>
                <w:b/>
                <w:color w:val="632423"/>
                <w:spacing w:val="0"/>
                <w:position w:val="0"/>
                <w:sz w:val="24"/>
                <w:shd w:fill="auto" w:val="clear"/>
              </w:rPr>
              <w:t xml:space="preserve"> </w:t>
            </w:r>
            <w:r>
              <w:rPr>
                <w:rFonts w:ascii="Times New Roman" w:hAnsi="Times New Roman" w:cs="Times New Roman" w:eastAsia="Times New Roman"/>
                <w:b/>
                <w:color w:val="632423"/>
                <w:spacing w:val="0"/>
                <w:position w:val="0"/>
                <w:sz w:val="32"/>
                <w:shd w:fill="auto" w:val="clear"/>
              </w:rPr>
              <w:t xml:space="preserve"> </w:t>
            </w:r>
          </w:p>
        </w:tc>
      </w:tr>
    </w:tbl>
    <w:p>
      <w:pPr>
        <w:spacing w:before="0" w:after="0" w:line="259"/>
        <w:ind w:right="14400" w:left="-1440" w:firstLine="0"/>
        <w:jc w:val="left"/>
        <w:rPr>
          <w:rFonts w:ascii="Times New Roman" w:hAnsi="Times New Roman" w:cs="Times New Roman" w:eastAsia="Times New Roman"/>
          <w:b/>
          <w:color w:val="000080"/>
          <w:spacing w:val="0"/>
          <w:position w:val="0"/>
          <w:sz w:val="32"/>
          <w:shd w:fill="auto" w:val="clear"/>
        </w:rPr>
      </w:pPr>
    </w:p>
    <w:tbl>
      <w:tblPr/>
      <w:tblGrid>
        <w:gridCol w:w="992"/>
        <w:gridCol w:w="10609"/>
        <w:gridCol w:w="2609"/>
      </w:tblGrid>
      <w:tr>
        <w:trPr>
          <w:trHeight w:val="3903" w:hRule="auto"/>
          <w:jc w:val="left"/>
        </w:trPr>
        <w:tc>
          <w:tcPr>
            <w:tcW w:w="992" w:type="dxa"/>
            <w:tcBorders>
              <w:top w:val="single" w:color="92d050" w:sz="17"/>
              <w:left w:val="single" w:color="800080" w:sz="17"/>
              <w:bottom w:val="single" w:color="99cc00" w:sz="17"/>
              <w:right w:val="single" w:color="99cc00" w:sz="17"/>
            </w:tcBorders>
            <w:shd w:color="auto" w:fill="auto" w:val="clear"/>
            <w:tcMar>
              <w:left w:w="50" w:type="dxa"/>
              <w:right w:w="5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10609" w:type="dxa"/>
            <w:tcBorders>
              <w:top w:val="single" w:color="92d050" w:sz="17"/>
              <w:left w:val="single" w:color="99cc00" w:sz="17"/>
              <w:bottom w:val="single" w:color="99cc00" w:sz="17"/>
              <w:right w:val="single" w:color="800080" w:sz="17"/>
            </w:tcBorders>
            <w:shd w:color="auto" w:fill="auto" w:val="clear"/>
            <w:tcMar>
              <w:left w:w="50" w:type="dxa"/>
              <w:right w:w="50" w:type="dxa"/>
            </w:tcMar>
            <w:vAlign w:val="top"/>
          </w:tcPr>
          <w:p>
            <w:pPr>
              <w:bidi w:val="true"/>
              <w:spacing w:before="0" w:after="0" w:line="259"/>
              <w:ind w:right="0" w:left="8"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نمایند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با راهنمایی های خود کمک می کند تا آن ها به جواب برسند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1" w:line="240"/>
              <w:ind w:right="110" w:left="6" w:firstLine="2"/>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سپس به سراغ صفحه ی </w:t>
            </w:r>
            <w:r>
              <w:rPr>
                <w:rFonts w:ascii="Times New Roman" w:hAnsi="Times New Roman" w:cs="Times New Roman" w:eastAsia="Times New Roman"/>
                <w:color w:val="000000"/>
                <w:spacing w:val="0"/>
                <w:position w:val="0"/>
                <w:sz w:val="28"/>
                <w:shd w:fill="auto" w:val="clear"/>
              </w:rPr>
              <w:t xml:space="preserve">33</w:t>
            </w:r>
            <w:r>
              <w:rPr>
                <w:rFonts w:ascii="Times New Roman" w:hAnsi="Times New Roman" w:cs="Times New Roman" w:eastAsia="Times New Roman"/>
                <w:color w:val="000000"/>
                <w:spacing w:val="0"/>
                <w:position w:val="0"/>
                <w:sz w:val="28"/>
                <w:shd w:fill="auto" w:val="clear"/>
              </w:rPr>
              <w:t xml:space="preserve"> کتاب می روند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زمانی را به دانش آموزان می دهد تا روش هایی را که در این فعالیت آورده شده را بررسی نماید و در آخر از هر گروه می خواهد یکی از روش ها را توضیح دهند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روش اول محور اعداد است روش دوم تبدیل به کسر و روش سوم با استفاده از کسر مسأله را حل کرده اند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10" w:left="12" w:hanging="3"/>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در آخر معلم به سراغ تمرینات صفحه ی </w:t>
            </w:r>
            <w:r>
              <w:rPr>
                <w:rFonts w:ascii="Times New Roman" w:hAnsi="Times New Roman" w:cs="Times New Roman" w:eastAsia="Times New Roman"/>
                <w:color w:val="000000"/>
                <w:spacing w:val="0"/>
                <w:position w:val="0"/>
                <w:sz w:val="28"/>
                <w:shd w:fill="auto" w:val="clear"/>
              </w:rPr>
              <w:t xml:space="preserve">31</w:t>
            </w:r>
            <w:r>
              <w:rPr>
                <w:rFonts w:ascii="Times New Roman" w:hAnsi="Times New Roman" w:cs="Times New Roman" w:eastAsia="Times New Roman"/>
                <w:color w:val="000000"/>
                <w:spacing w:val="0"/>
                <w:position w:val="0"/>
                <w:sz w:val="28"/>
                <w:shd w:fill="auto" w:val="clear"/>
              </w:rPr>
              <w:t xml:space="preserve"> کتاب می رود و تا وقتی که زمان کلاس به او اجازه می دهد همراه با دانش آموزان به حل آن ها می پردازند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برای هر سؤال زمانی کوتاه برای دانش آموزان مشخص می کند تا بر روی آن فکر کنند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سپس به انتخاب خود یک نفر را انتخاب می کند تا سؤال را پای تخته حل کند </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11" w:left="7" w:hanging="2"/>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در تمرین </w:t>
            </w: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 از دانش آموزان خواسته شده برای جمع داده شده مسأله ای طرح کنند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بهتر است که چند نمونه از مسائل مطرح شده توسط دانش آموزان در کلاس مورد بررسی قرار گیرد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بررسی موارد نادرست هم می تواند به رفع بسیاری از بدفهمی ها کمک نماید از طرف دیگر ارائه مثال هایی از زندگی واقعی دانش آموزان ارتباط بهتری را با دنیای اطراف خود پیدا خواهند کرد</w:t>
            </w:r>
            <w:r>
              <w:rPr>
                <w:rFonts w:ascii="Times New Roman" w:hAnsi="Times New Roman" w:cs="Times New Roman" w:eastAsia="Times New Roman"/>
                <w:color w:val="000000"/>
                <w:spacing w:val="0"/>
                <w:position w:val="0"/>
                <w:sz w:val="28"/>
                <w:shd w:fill="auto" w:val="clear"/>
              </w:rPr>
              <w:t xml:space="preserve">. </w:t>
            </w:r>
          </w:p>
          <w:p>
            <w:pPr>
              <w:spacing w:before="0" w:after="0" w:line="259"/>
              <w:ind w:right="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000000" w:sz="0"/>
              <w:left w:val="single" w:color="800080" w:sz="17"/>
              <w:bottom w:val="single" w:color="800080" w:sz="17"/>
              <w:right w:val="single" w:color="800080" w:sz="17"/>
            </w:tcBorders>
            <w:shd w:color="auto" w:fill="auto" w:val="clear"/>
            <w:tcMar>
              <w:left w:w="50" w:type="dxa"/>
              <w:right w:w="5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971" w:hRule="auto"/>
          <w:jc w:val="left"/>
        </w:trPr>
        <w:tc>
          <w:tcPr>
            <w:tcW w:w="992" w:type="dxa"/>
            <w:tcBorders>
              <w:top w:val="single" w:color="99cc00" w:sz="17"/>
              <w:left w:val="single" w:color="800080" w:sz="17"/>
              <w:bottom w:val="single" w:color="92d050" w:sz="12"/>
              <w:right w:val="single" w:color="99cc00" w:sz="17"/>
            </w:tcBorders>
            <w:shd w:color="auto" w:fill="auto" w:val="clear"/>
            <w:tcMar>
              <w:left w:w="50" w:type="dxa"/>
              <w:right w:w="50" w:type="dxa"/>
            </w:tcMar>
            <w:vAlign w:val="top"/>
          </w:tcPr>
          <w:p>
            <w:pPr>
              <w:spacing w:before="0" w:after="0" w:line="259"/>
              <w:ind w:right="0" w:left="4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دقیقه</w:t>
            </w:r>
            <w:r>
              <w:rPr>
                <w:rFonts w:ascii="Times New Roman" w:hAnsi="Times New Roman" w:cs="Times New Roman" w:eastAsia="Times New Roman"/>
                <w:color w:val="000000"/>
                <w:spacing w:val="0"/>
                <w:position w:val="0"/>
                <w:sz w:val="24"/>
                <w:shd w:fill="auto" w:val="clear"/>
              </w:rPr>
              <w:t xml:space="preserve">  </w:t>
            </w:r>
          </w:p>
        </w:tc>
        <w:tc>
          <w:tcPr>
            <w:tcW w:w="10609" w:type="dxa"/>
            <w:tcBorders>
              <w:top w:val="single" w:color="99cc00" w:sz="17"/>
              <w:left w:val="single" w:color="99cc00" w:sz="17"/>
              <w:bottom w:val="single" w:color="92d050" w:sz="12"/>
              <w:right w:val="single" w:color="800080" w:sz="17"/>
            </w:tcBorders>
            <w:shd w:color="auto" w:fill="auto" w:val="clear"/>
            <w:tcMar>
              <w:left w:w="50" w:type="dxa"/>
              <w:right w:w="50" w:type="dxa"/>
            </w:tcMar>
            <w:vAlign w:val="top"/>
          </w:tcPr>
          <w:p>
            <w:pPr>
              <w:bidi w:val="true"/>
              <w:spacing w:before="0" w:after="0" w:line="259"/>
              <w:ind w:right="0" w:left="6"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در حین انجام فعالیت ها توسط دانش آموزان معلم به آن ها سر می زند و سؤالاتی نیز از آن ها می پرسد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59"/>
              <w:ind w:right="0" w:left="8"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کار با محور اعداد چگونه است؟؟؟ </w:t>
            </w:r>
          </w:p>
          <w:p>
            <w:pPr>
              <w:bidi w:val="true"/>
              <w:spacing w:before="0" w:after="0" w:line="259"/>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چگونه عدد مخلوط را به کسر تبدیل می کردیم؟؟؟ </w:t>
            </w:r>
          </w:p>
          <w:p>
            <w:pPr>
              <w:bidi w:val="true"/>
              <w:spacing w:before="0" w:after="0" w:line="240"/>
              <w:ind w:right="4715" w:left="0" w:firstLine="2"/>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چرا برای جمع و تفریق  باید عدد مخلوط را به کسر تبدیل کرد؟؟؟ و</w:t>
            </w:r>
            <w:r>
              <w:rPr>
                <w:rFonts w:ascii="Times New Roman" w:hAnsi="Times New Roman" w:cs="Times New Roman" w:eastAsia="Times New Roman"/>
                <w:color w:val="000000"/>
                <w:spacing w:val="0"/>
                <w:position w:val="0"/>
                <w:sz w:val="28"/>
                <w:shd w:fill="auto" w:val="clear"/>
              </w:rPr>
              <w:t xml:space="preserve">... </w:t>
            </w:r>
          </w:p>
          <w:p>
            <w:pPr>
              <w:spacing w:before="0" w:after="0" w:line="259"/>
              <w:ind w:right="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00080" w:sz="17"/>
              <w:left w:val="single" w:color="800080" w:sz="17"/>
              <w:bottom w:val="single" w:color="836967" w:sz="12"/>
              <w:right w:val="single" w:color="800080" w:sz="17"/>
            </w:tcBorders>
            <w:shd w:color="auto" w:fill="auto" w:val="clear"/>
            <w:tcMar>
              <w:left w:w="50" w:type="dxa"/>
              <w:right w:w="50" w:type="dxa"/>
            </w:tcMar>
            <w:vAlign w:val="top"/>
          </w:tcPr>
          <w:p>
            <w:pPr>
              <w:bidi w:val="true"/>
              <w:spacing w:before="0" w:after="0" w:line="259"/>
              <w:ind w:right="0" w:left="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ارزشیابی تکوینی </w:t>
            </w:r>
          </w:p>
          <w:p>
            <w:pPr>
              <w:spacing w:before="0" w:after="0" w:line="259"/>
              <w:ind w:right="2" w:left="0" w:firstLine="0"/>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845" w:hRule="auto"/>
          <w:jc w:val="left"/>
        </w:trPr>
        <w:tc>
          <w:tcPr>
            <w:tcW w:w="992" w:type="dxa"/>
            <w:tcBorders>
              <w:top w:val="single" w:color="92d050" w:sz="12"/>
              <w:left w:val="single" w:color="800080" w:sz="17"/>
              <w:bottom w:val="single" w:color="99cc00" w:sz="17"/>
              <w:right w:val="single" w:color="99cc00" w:sz="17"/>
            </w:tcBorders>
            <w:shd w:color="auto" w:fill="auto" w:val="clear"/>
            <w:tcMar>
              <w:left w:w="50" w:type="dxa"/>
              <w:right w:w="50" w:type="dxa"/>
            </w:tcMar>
            <w:vAlign w:val="top"/>
          </w:tcPr>
          <w:p>
            <w:pPr>
              <w:spacing w:before="0" w:after="0" w:line="259"/>
              <w:ind w:right="0" w:left="33" w:firstLine="0"/>
              <w:jc w:val="center"/>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229"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دقیقه </w:t>
            </w:r>
          </w:p>
        </w:tc>
        <w:tc>
          <w:tcPr>
            <w:tcW w:w="10609" w:type="dxa"/>
            <w:tcBorders>
              <w:top w:val="single" w:color="92d050" w:sz="12"/>
              <w:left w:val="single" w:color="99cc00" w:sz="17"/>
              <w:bottom w:val="single" w:color="99cc00" w:sz="17"/>
              <w:right w:val="single" w:color="800080" w:sz="17"/>
            </w:tcBorders>
            <w:shd w:color="auto" w:fill="auto" w:val="clear"/>
            <w:tcMar>
              <w:left w:w="50" w:type="dxa"/>
              <w:right w:w="50" w:type="dxa"/>
            </w:tcMar>
            <w:vAlign w:val="top"/>
          </w:tcPr>
          <w:p>
            <w:pPr>
              <w:bidi w:val="true"/>
              <w:spacing w:before="0" w:after="0" w:line="259"/>
              <w:ind w:right="0" w:left="7"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توضیح مسائل پس از حل آن ها توسط دانش آموزان می تواند به عنوان جمع بندی درس جدید باشد</w:t>
            </w: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36967" w:sz="12"/>
              <w:left w:val="single" w:color="800080" w:sz="17"/>
              <w:bottom w:val="single" w:color="800080" w:sz="17"/>
              <w:right w:val="single" w:color="800080" w:sz="17"/>
            </w:tcBorders>
            <w:shd w:color="auto" w:fill="auto" w:val="clear"/>
            <w:tcMar>
              <w:left w:w="50" w:type="dxa"/>
              <w:right w:w="50" w:type="dxa"/>
            </w:tcMar>
            <w:vAlign w:val="top"/>
          </w:tcPr>
          <w:p>
            <w:pPr>
              <w:bidi w:val="true"/>
              <w:spacing w:before="0" w:after="0" w:line="259"/>
              <w:ind w:right="110" w:left="0" w:firstLine="0"/>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جمعبندی و</w:t>
            </w:r>
            <w:r>
              <w:rPr>
                <w:rFonts w:ascii="Times New Roman" w:hAnsi="Times New Roman" w:cs="Times New Roman" w:eastAsia="Times New Roman"/>
                <w:b/>
                <w:color w:val="632423"/>
                <w:spacing w:val="0"/>
                <w:position w:val="0"/>
                <w:sz w:val="32"/>
                <w:shd w:fill="auto" w:val="clear"/>
              </w:rPr>
              <w:t xml:space="preserve"> </w:t>
            </w:r>
            <w:r>
              <w:rPr>
                <w:rFonts w:ascii="Times New Roman" w:hAnsi="Times New Roman" w:cs="Times New Roman" w:eastAsia="Times New Roman"/>
                <w:b/>
                <w:color w:val="632423"/>
                <w:spacing w:val="0"/>
                <w:position w:val="0"/>
                <w:sz w:val="32"/>
                <w:shd w:fill="auto" w:val="clear"/>
              </w:rPr>
              <w:t xml:space="preserve">نتیجه گیری </w:t>
            </w:r>
          </w:p>
          <w:p>
            <w:pPr>
              <w:spacing w:before="0" w:after="0" w:line="259"/>
              <w:ind w:right="0" w:left="0" w:firstLine="0"/>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1603" w:hRule="auto"/>
          <w:jc w:val="left"/>
        </w:trPr>
        <w:tc>
          <w:tcPr>
            <w:tcW w:w="992" w:type="dxa"/>
            <w:tcBorders>
              <w:top w:val="single" w:color="99cc00" w:sz="17"/>
              <w:left w:val="single" w:color="800080" w:sz="17"/>
              <w:bottom w:val="single" w:color="99cc00" w:sz="17"/>
              <w:right w:val="single" w:color="99cc00" w:sz="17"/>
            </w:tcBorders>
            <w:shd w:color="auto" w:fill="e5b8b7" w:val="clear"/>
            <w:tcMar>
              <w:left w:w="50" w:type="dxa"/>
              <w:right w:w="50" w:type="dxa"/>
            </w:tcMar>
            <w:vAlign w:val="top"/>
          </w:tcPr>
          <w:p>
            <w:pPr>
              <w:spacing w:before="0" w:after="0" w:line="259"/>
              <w:ind w:right="0" w:left="4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32</w:t>
            </w:r>
            <w:r>
              <w:rPr>
                <w:rFonts w:ascii="Times New Roman" w:hAnsi="Times New Roman" w:cs="Times New Roman" w:eastAsia="Times New Roman"/>
                <w:b/>
                <w:color w:val="000000"/>
                <w:spacing w:val="0"/>
                <w:position w:val="0"/>
                <w:sz w:val="24"/>
                <w:shd w:fill="auto" w:val="clear"/>
              </w:rPr>
              <w:t xml:space="preserve">دقیقه </w:t>
            </w:r>
          </w:p>
        </w:tc>
        <w:tc>
          <w:tcPr>
            <w:tcW w:w="10609" w:type="dxa"/>
            <w:tcBorders>
              <w:top w:val="single" w:color="99cc00" w:sz="17"/>
              <w:left w:val="single" w:color="99cc00" w:sz="17"/>
              <w:bottom w:val="single" w:color="99cc00" w:sz="17"/>
              <w:right w:val="single" w:color="800080" w:sz="17"/>
            </w:tcBorders>
            <w:shd w:color="auto" w:fill="auto" w:val="clear"/>
            <w:tcMar>
              <w:left w:w="50" w:type="dxa"/>
              <w:right w:w="50" w:type="dxa"/>
            </w:tcMar>
            <w:vAlign w:val="top"/>
          </w:tcPr>
          <w:p>
            <w:pPr>
              <w:bidi w:val="true"/>
              <w:spacing w:before="0" w:after="0" w:line="240"/>
              <w:ind w:right="110" w:left="7" w:firstLine="1"/>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معلم برای ارزشیابی پایانی دانش آموزان از فعالیت ها و کاردرکلاس هایی که دانش آموزان در کلاس انجام می دهند استفاده می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 باید سعی کند از اکثر دانش آموزان  برای حل فعالیت ها و تمرینات استفاده کند تا ابهاماتی که برای آن 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وجود دارد را رفع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هر کدام از دانش آموزان که برای حل تمرین پای تخته می آید لازم است مسأله را با توضیح حل کند</w:t>
            </w:r>
            <w:r>
              <w:rPr>
                <w:rFonts w:ascii="Times New Roman" w:hAnsi="Times New Roman" w:cs="Times New Roman" w:eastAsia="Times New Roman"/>
                <w:color w:val="000000"/>
                <w:spacing w:val="0"/>
                <w:position w:val="0"/>
                <w:sz w:val="28"/>
                <w:shd w:fill="auto" w:val="clear"/>
              </w:rPr>
              <w:t xml:space="preserve">. </w:t>
            </w:r>
          </w:p>
          <w:p>
            <w:pPr>
              <w:spacing w:before="0" w:after="0" w:line="259"/>
              <w:ind w:right="6"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2609" w:type="dxa"/>
            <w:tcBorders>
              <w:top w:val="single" w:color="800080" w:sz="17"/>
              <w:left w:val="single" w:color="800080" w:sz="17"/>
              <w:bottom w:val="single" w:color="800080" w:sz="17"/>
              <w:right w:val="single" w:color="800080" w:sz="17"/>
            </w:tcBorders>
            <w:shd w:color="auto" w:fill="auto" w:val="clear"/>
            <w:tcMar>
              <w:left w:w="50" w:type="dxa"/>
              <w:right w:w="50" w:type="dxa"/>
            </w:tcMar>
            <w:vAlign w:val="top"/>
          </w:tcPr>
          <w:p>
            <w:pPr>
              <w:bidi w:val="true"/>
              <w:spacing w:before="0" w:after="0" w:line="259"/>
              <w:ind w:right="0" w:left="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ارزشیابی پایانی </w:t>
            </w:r>
          </w:p>
          <w:p>
            <w:pPr>
              <w:spacing w:before="0" w:after="0" w:line="259"/>
              <w:ind w:right="0" w:left="-48"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  </w:t>
            </w:r>
          </w:p>
          <w:p>
            <w:pPr>
              <w:spacing w:before="0" w:after="0" w:line="259"/>
              <w:ind w:right="0" w:left="29" w:firstLine="0"/>
              <w:jc w:val="lef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1000" w:hRule="auto"/>
          <w:jc w:val="left"/>
        </w:trPr>
        <w:tc>
          <w:tcPr>
            <w:tcW w:w="992" w:type="dxa"/>
            <w:tcBorders>
              <w:top w:val="single" w:color="99cc00" w:sz="17"/>
              <w:left w:val="single" w:color="800080" w:sz="17"/>
              <w:bottom w:val="single" w:color="99cc00" w:sz="17"/>
              <w:right w:val="single" w:color="99cc00" w:sz="17"/>
            </w:tcBorders>
            <w:shd w:color="auto" w:fill="e5b8b7" w:val="clear"/>
            <w:tcMar>
              <w:left w:w="50" w:type="dxa"/>
              <w:right w:w="50" w:type="dxa"/>
            </w:tcMar>
            <w:vAlign w:val="top"/>
          </w:tcPr>
          <w:p>
            <w:pPr>
              <w:bidi w:val="true"/>
              <w:spacing w:before="0" w:after="0" w:line="259"/>
              <w:ind w:right="91"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2</w:t>
            </w:r>
            <w:r>
              <w:rPr>
                <w:rFonts w:ascii="Times New Roman" w:hAnsi="Times New Roman" w:cs="Times New Roman" w:eastAsia="Times New Roman"/>
                <w:b/>
                <w:color w:val="000000"/>
                <w:spacing w:val="0"/>
                <w:position w:val="0"/>
                <w:sz w:val="24"/>
                <w:shd w:fill="auto" w:val="clear"/>
              </w:rPr>
              <w:t xml:space="preserve">دقیقه </w:t>
            </w:r>
          </w:p>
          <w:p>
            <w:pPr>
              <w:spacing w:before="0" w:after="0" w:line="259"/>
              <w:ind w:right="0" w:left="28"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10609" w:type="dxa"/>
            <w:tcBorders>
              <w:top w:val="single" w:color="99cc00" w:sz="17"/>
              <w:left w:val="single" w:color="99cc00" w:sz="17"/>
              <w:bottom w:val="single" w:color="99cc00" w:sz="17"/>
              <w:right w:val="single" w:color="800080" w:sz="17"/>
            </w:tcBorders>
            <w:shd w:color="auto" w:fill="auto" w:val="clear"/>
            <w:tcMar>
              <w:left w:w="50" w:type="dxa"/>
              <w:right w:w="50" w:type="dxa"/>
            </w:tcMar>
            <w:vAlign w:val="top"/>
          </w:tcPr>
          <w:p>
            <w:pPr>
              <w:bidi w:val="true"/>
              <w:spacing w:before="0" w:after="0" w:line="240"/>
              <w:ind w:right="98" w:left="0" w:firstLine="6"/>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معلم سؤالی خلاقیتی در برگه هایی به دانش آموزان می دهد تا آن را در خانه انجام دهند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همچنین ادامه ی تمرینات</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صفحه 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31</w:t>
            </w:r>
            <w:r>
              <w:rPr>
                <w:rFonts w:ascii="Times New Roman" w:hAnsi="Times New Roman" w:cs="Times New Roman" w:eastAsia="Times New Roman"/>
                <w:color w:val="000000"/>
                <w:spacing w:val="0"/>
                <w:position w:val="0"/>
                <w:sz w:val="28"/>
                <w:shd w:fill="auto" w:val="clear"/>
              </w:rPr>
              <w:t xml:space="preserve">کتاب درسی را در خانه انجام دهند</w:t>
            </w:r>
            <w:r>
              <w:rPr>
                <w:rFonts w:ascii="Times New Roman" w:hAnsi="Times New Roman" w:cs="Times New Roman" w:eastAsia="Times New Roman"/>
                <w:color w:val="000000"/>
                <w:spacing w:val="0"/>
                <w:position w:val="0"/>
                <w:sz w:val="28"/>
                <w:shd w:fill="auto" w:val="clear"/>
              </w:rPr>
              <w:t xml:space="preserve">. </w:t>
            </w:r>
          </w:p>
          <w:p>
            <w:pPr>
              <w:spacing w:before="0" w:after="0" w:line="259"/>
              <w:ind w:right="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000000" w:sz="0"/>
              <w:left w:val="single" w:color="800080" w:sz="17"/>
              <w:bottom w:val="single" w:color="800080" w:sz="17"/>
              <w:right w:val="single" w:color="800080" w:sz="17"/>
            </w:tcBorders>
            <w:shd w:color="auto" w:fill="auto" w:val="clear"/>
            <w:tcMar>
              <w:left w:w="50" w:type="dxa"/>
              <w:right w:w="50" w:type="dxa"/>
            </w:tcMar>
            <w:vAlign w:val="top"/>
          </w:tcPr>
          <w:p>
            <w:pPr>
              <w:bidi w:val="true"/>
              <w:spacing w:before="0" w:after="0" w:line="259"/>
              <w:ind w:right="1119" w:left="0" w:firstLine="0"/>
              <w:jc w:val="right"/>
              <w:rPr>
                <w:spacing w:val="0"/>
                <w:position w:val="0"/>
                <w:shd w:fill="auto" w:val="clear"/>
              </w:rPr>
            </w:pPr>
            <w:r>
              <w:rPr>
                <w:rFonts w:ascii="Times New Roman" w:hAnsi="Times New Roman" w:cs="Times New Roman" w:eastAsia="Times New Roman"/>
                <w:color w:val="632423"/>
                <w:spacing w:val="0"/>
                <w:position w:val="0"/>
                <w:sz w:val="32"/>
                <w:shd w:fill="auto" w:val="clear"/>
              </w:rPr>
              <w:t xml:space="preserve"> </w:t>
            </w:r>
            <w:r>
              <w:rPr>
                <w:rFonts w:ascii="Times New Roman" w:hAnsi="Times New Roman" w:cs="Times New Roman" w:eastAsia="Times New Roman"/>
                <w:b/>
                <w:color w:val="632423"/>
                <w:spacing w:val="0"/>
                <w:position w:val="0"/>
                <w:sz w:val="32"/>
                <w:shd w:fill="auto" w:val="clear"/>
              </w:rPr>
              <w:t xml:space="preserve">تعیین تکلیف              </w:t>
            </w:r>
          </w:p>
        </w:tc>
      </w:tr>
    </w:tbl>
    <w:p>
      <w:pPr>
        <w:spacing w:before="0" w:after="0" w:line="259"/>
        <w:ind w:right="0" w:left="12854" w:firstLine="0"/>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