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23D" w:rsidRDefault="004F323D" w:rsidP="004F323D">
      <w:pPr>
        <w:bidi/>
        <w:spacing w:after="200" w:line="360" w:lineRule="auto"/>
        <w:jc w:val="both"/>
        <w:rPr>
          <w:rFonts w:ascii="B Lotus" w:eastAsia="Calibri" w:hAnsi="B Lotus" w:cs="B Lotus"/>
          <w:b/>
          <w:bCs/>
          <w:color w:val="000000"/>
          <w:sz w:val="28"/>
          <w:szCs w:val="28"/>
          <w:rtl/>
          <w:lang w:bidi="fa-IR"/>
        </w:rPr>
      </w:pPr>
      <w:r>
        <w:rPr>
          <w:rFonts w:ascii="B Lotus" w:eastAsia="Calibri" w:hAnsi="B Lotus" w:cs="B Lotus" w:hint="cs"/>
          <w:b/>
          <w:bCs/>
          <w:color w:val="000000"/>
          <w:sz w:val="28"/>
          <w:szCs w:val="28"/>
          <w:rtl/>
          <w:lang w:bidi="fa-IR"/>
        </w:rPr>
        <w:t>فهرست مطالب:</w:t>
      </w:r>
      <w:bookmarkStart w:id="0" w:name="_GoBack"/>
      <w:bookmarkEnd w:id="0"/>
    </w:p>
    <w:p w:rsidR="004F323D" w:rsidRDefault="004F323D" w:rsidP="004F323D">
      <w:pPr>
        <w:bidi/>
        <w:spacing w:after="200" w:line="360" w:lineRule="auto"/>
        <w:jc w:val="both"/>
        <w:rPr>
          <w:rFonts w:ascii="B Lotus" w:eastAsia="Calibri" w:hAnsi="B Lotus" w:cs="B Lotus"/>
          <w:b/>
          <w:bCs/>
          <w:color w:val="000000"/>
          <w:sz w:val="28"/>
          <w:szCs w:val="28"/>
          <w:rtl/>
          <w:lang w:bidi="fa-IR"/>
        </w:rPr>
      </w:pPr>
    </w:p>
    <w:p w:rsidR="004F323D" w:rsidRPr="004F323D" w:rsidRDefault="004F323D" w:rsidP="004F323D">
      <w:pPr>
        <w:bidi/>
        <w:spacing w:after="200" w:line="360" w:lineRule="auto"/>
        <w:jc w:val="both"/>
        <w:rPr>
          <w:rFonts w:ascii="B Lotus" w:eastAsia="Calibri" w:hAnsi="B Lotus" w:cs="B Lotus"/>
          <w:b/>
          <w:bCs/>
          <w:color w:val="000000"/>
          <w:sz w:val="28"/>
          <w:szCs w:val="28"/>
          <w:lang w:bidi="fa-IR"/>
        </w:rPr>
      </w:pPr>
      <w:r w:rsidRPr="004F323D">
        <w:rPr>
          <w:rFonts w:ascii="B Lotus" w:eastAsia="Calibri" w:hAnsi="B Lotus" w:cs="B Lotus" w:hint="cs"/>
          <w:b/>
          <w:bCs/>
          <w:color w:val="000000"/>
          <w:sz w:val="28"/>
          <w:szCs w:val="28"/>
          <w:rtl/>
          <w:lang w:bidi="fa-IR"/>
        </w:rPr>
        <w:t>ماهیت</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یادگیری</w:t>
      </w:r>
    </w:p>
    <w:p w:rsidR="004F323D" w:rsidRPr="004F323D" w:rsidRDefault="004F323D" w:rsidP="004F323D">
      <w:pPr>
        <w:bidi/>
        <w:spacing w:after="200" w:line="360" w:lineRule="auto"/>
        <w:jc w:val="both"/>
        <w:rPr>
          <w:rFonts w:ascii="B Lotus" w:eastAsia="Calibri" w:hAnsi="B Lotus" w:cs="B Lotus"/>
          <w:b/>
          <w:bCs/>
          <w:color w:val="000000"/>
          <w:sz w:val="28"/>
          <w:szCs w:val="28"/>
          <w:lang w:bidi="fa-IR"/>
        </w:rPr>
      </w:pPr>
      <w:r w:rsidRPr="004F323D">
        <w:rPr>
          <w:rFonts w:ascii="B Lotus" w:eastAsia="Calibri" w:hAnsi="B Lotus" w:cs="B Lotus"/>
          <w:b/>
          <w:bCs/>
          <w:color w:val="000000"/>
          <w:sz w:val="28"/>
          <w:szCs w:val="28"/>
          <w:rtl/>
          <w:lang w:bidi="fa-IR"/>
        </w:rPr>
        <w:t>2-11-</w:t>
      </w:r>
      <w:r w:rsidRPr="004F323D">
        <w:rPr>
          <w:rFonts w:ascii="B Lotus" w:eastAsia="Calibri" w:hAnsi="B Lotus" w:cs="B Lotus" w:hint="cs"/>
          <w:b/>
          <w:bCs/>
          <w:color w:val="000000"/>
          <w:sz w:val="28"/>
          <w:szCs w:val="28"/>
          <w:rtl/>
          <w:lang w:bidi="fa-IR"/>
        </w:rPr>
        <w:t>عوامل</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و</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شرایط</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مؤثر</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در</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یادگیری</w:t>
      </w:r>
    </w:p>
    <w:p w:rsidR="004F323D" w:rsidRPr="004F323D" w:rsidRDefault="004F323D" w:rsidP="004F323D">
      <w:pPr>
        <w:bidi/>
        <w:spacing w:after="200" w:line="360" w:lineRule="auto"/>
        <w:jc w:val="both"/>
        <w:rPr>
          <w:rFonts w:ascii="B Lotus" w:eastAsia="Calibri" w:hAnsi="B Lotus" w:cs="B Lotus"/>
          <w:b/>
          <w:bCs/>
          <w:color w:val="000000"/>
          <w:sz w:val="28"/>
          <w:szCs w:val="28"/>
          <w:lang w:bidi="fa-IR"/>
        </w:rPr>
      </w:pPr>
      <w:r w:rsidRPr="004F323D">
        <w:rPr>
          <w:rFonts w:ascii="B Lotus" w:eastAsia="Calibri" w:hAnsi="B Lotus" w:cs="B Lotus"/>
          <w:b/>
          <w:bCs/>
          <w:color w:val="000000"/>
          <w:sz w:val="28"/>
          <w:szCs w:val="28"/>
          <w:rtl/>
          <w:lang w:bidi="fa-IR"/>
        </w:rPr>
        <w:t>2-11-1-</w:t>
      </w:r>
      <w:r w:rsidRPr="004F323D">
        <w:rPr>
          <w:rFonts w:ascii="B Lotus" w:eastAsia="Calibri" w:hAnsi="B Lotus" w:cs="B Lotus" w:hint="cs"/>
          <w:b/>
          <w:bCs/>
          <w:color w:val="000000"/>
          <w:sz w:val="28"/>
          <w:szCs w:val="28"/>
          <w:rtl/>
          <w:lang w:bidi="fa-IR"/>
        </w:rPr>
        <w:t>آمادگی</w:t>
      </w:r>
      <w:r w:rsidRPr="004F323D">
        <w:rPr>
          <w:rFonts w:ascii="B Lotus" w:eastAsia="Calibri" w:hAnsi="B Lotus" w:cs="B Lotus"/>
          <w:b/>
          <w:bCs/>
          <w:color w:val="000000"/>
          <w:sz w:val="28"/>
          <w:szCs w:val="28"/>
          <w:rtl/>
          <w:lang w:bidi="fa-IR"/>
        </w:rPr>
        <w:t xml:space="preserve">  </w:t>
      </w:r>
    </w:p>
    <w:p w:rsidR="004F323D" w:rsidRPr="004F323D" w:rsidRDefault="004F323D" w:rsidP="004F323D">
      <w:pPr>
        <w:bidi/>
        <w:spacing w:after="200" w:line="360" w:lineRule="auto"/>
        <w:jc w:val="both"/>
        <w:rPr>
          <w:rFonts w:ascii="B Lotus" w:eastAsia="Calibri" w:hAnsi="B Lotus" w:cs="B Lotus"/>
          <w:b/>
          <w:bCs/>
          <w:color w:val="000000"/>
          <w:sz w:val="28"/>
          <w:szCs w:val="28"/>
          <w:lang w:bidi="fa-IR"/>
        </w:rPr>
      </w:pPr>
      <w:r w:rsidRPr="004F323D">
        <w:rPr>
          <w:rFonts w:ascii="B Lotus" w:eastAsia="Calibri" w:hAnsi="B Lotus" w:cs="B Lotus"/>
          <w:b/>
          <w:bCs/>
          <w:color w:val="000000"/>
          <w:sz w:val="28"/>
          <w:szCs w:val="28"/>
          <w:rtl/>
          <w:lang w:bidi="fa-IR"/>
        </w:rPr>
        <w:t>2-11-2-</w:t>
      </w:r>
      <w:r w:rsidRPr="004F323D">
        <w:rPr>
          <w:rFonts w:ascii="B Lotus" w:eastAsia="Calibri" w:hAnsi="B Lotus" w:cs="B Lotus" w:hint="cs"/>
          <w:b/>
          <w:bCs/>
          <w:color w:val="000000"/>
          <w:sz w:val="28"/>
          <w:szCs w:val="28"/>
          <w:rtl/>
          <w:lang w:bidi="fa-IR"/>
        </w:rPr>
        <w:t>انگیزش</w:t>
      </w:r>
      <w:r w:rsidRPr="004F323D">
        <w:rPr>
          <w:rFonts w:ascii="B Lotus" w:eastAsia="Calibri" w:hAnsi="B Lotus" w:cs="B Lotus"/>
          <w:b/>
          <w:bCs/>
          <w:color w:val="000000"/>
          <w:sz w:val="28"/>
          <w:szCs w:val="28"/>
          <w:rtl/>
          <w:lang w:bidi="fa-IR"/>
        </w:rPr>
        <w:t xml:space="preserve">  </w:t>
      </w:r>
    </w:p>
    <w:p w:rsidR="004F323D" w:rsidRPr="004F323D" w:rsidRDefault="004F323D" w:rsidP="004F323D">
      <w:pPr>
        <w:bidi/>
        <w:spacing w:after="200" w:line="360" w:lineRule="auto"/>
        <w:jc w:val="both"/>
        <w:rPr>
          <w:rFonts w:ascii="B Lotus" w:eastAsia="Calibri" w:hAnsi="B Lotus" w:cs="B Lotus"/>
          <w:b/>
          <w:bCs/>
          <w:color w:val="000000"/>
          <w:sz w:val="28"/>
          <w:szCs w:val="28"/>
          <w:lang w:bidi="fa-IR"/>
        </w:rPr>
      </w:pPr>
      <w:r w:rsidRPr="004F323D">
        <w:rPr>
          <w:rFonts w:ascii="B Lotus" w:eastAsia="Calibri" w:hAnsi="B Lotus" w:cs="B Lotus"/>
          <w:b/>
          <w:bCs/>
          <w:color w:val="000000"/>
          <w:sz w:val="28"/>
          <w:szCs w:val="28"/>
          <w:rtl/>
          <w:lang w:bidi="fa-IR"/>
        </w:rPr>
        <w:t>2-11-3-</w:t>
      </w:r>
      <w:r w:rsidRPr="004F323D">
        <w:rPr>
          <w:rFonts w:ascii="B Lotus" w:eastAsia="Calibri" w:hAnsi="B Lotus" w:cs="B Lotus" w:hint="cs"/>
          <w:b/>
          <w:bCs/>
          <w:color w:val="000000"/>
          <w:sz w:val="28"/>
          <w:szCs w:val="28"/>
          <w:rtl/>
          <w:lang w:bidi="fa-IR"/>
        </w:rPr>
        <w:t>تجارب</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گذشته</w:t>
      </w:r>
      <w:r w:rsidRPr="004F323D">
        <w:rPr>
          <w:rFonts w:ascii="B Lotus" w:eastAsia="Calibri" w:hAnsi="B Lotus" w:cs="B Lotus"/>
          <w:b/>
          <w:bCs/>
          <w:color w:val="000000"/>
          <w:sz w:val="28"/>
          <w:szCs w:val="28"/>
          <w:rtl/>
          <w:lang w:bidi="fa-IR"/>
        </w:rPr>
        <w:t xml:space="preserve"> </w:t>
      </w:r>
    </w:p>
    <w:p w:rsidR="004F323D" w:rsidRPr="004F323D" w:rsidRDefault="004F323D" w:rsidP="004F323D">
      <w:pPr>
        <w:bidi/>
        <w:spacing w:after="200" w:line="360" w:lineRule="auto"/>
        <w:jc w:val="both"/>
        <w:rPr>
          <w:rFonts w:ascii="B Lotus" w:eastAsia="Calibri" w:hAnsi="B Lotus" w:cs="B Lotus"/>
          <w:b/>
          <w:bCs/>
          <w:color w:val="000000"/>
          <w:sz w:val="28"/>
          <w:szCs w:val="28"/>
          <w:lang w:bidi="fa-IR"/>
        </w:rPr>
      </w:pPr>
      <w:r w:rsidRPr="004F323D">
        <w:rPr>
          <w:rFonts w:ascii="B Lotus" w:eastAsia="Calibri" w:hAnsi="B Lotus" w:cs="B Lotus"/>
          <w:b/>
          <w:bCs/>
          <w:color w:val="000000"/>
          <w:sz w:val="28"/>
          <w:szCs w:val="28"/>
          <w:rtl/>
          <w:lang w:bidi="fa-IR"/>
        </w:rPr>
        <w:t>2-11-4-</w:t>
      </w:r>
      <w:r w:rsidRPr="004F323D">
        <w:rPr>
          <w:rFonts w:ascii="B Lotus" w:eastAsia="Calibri" w:hAnsi="B Lotus" w:cs="B Lotus" w:hint="cs"/>
          <w:b/>
          <w:bCs/>
          <w:color w:val="000000"/>
          <w:sz w:val="28"/>
          <w:szCs w:val="28"/>
          <w:rtl/>
          <w:lang w:bidi="fa-IR"/>
        </w:rPr>
        <w:t>موقعیت</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و</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محیط</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یادگیری</w:t>
      </w:r>
      <w:r w:rsidRPr="004F323D">
        <w:rPr>
          <w:rFonts w:ascii="B Lotus" w:eastAsia="Calibri" w:hAnsi="B Lotus" w:cs="B Lotus"/>
          <w:b/>
          <w:bCs/>
          <w:color w:val="000000"/>
          <w:sz w:val="28"/>
          <w:szCs w:val="28"/>
          <w:rtl/>
          <w:lang w:bidi="fa-IR"/>
        </w:rPr>
        <w:t xml:space="preserve"> </w:t>
      </w:r>
    </w:p>
    <w:p w:rsidR="004F323D" w:rsidRPr="004F323D" w:rsidRDefault="004F323D" w:rsidP="004F323D">
      <w:pPr>
        <w:bidi/>
        <w:spacing w:after="200" w:line="360" w:lineRule="auto"/>
        <w:jc w:val="both"/>
        <w:rPr>
          <w:rFonts w:ascii="B Lotus" w:eastAsia="Calibri" w:hAnsi="B Lotus" w:cs="B Lotus"/>
          <w:b/>
          <w:bCs/>
          <w:color w:val="000000"/>
          <w:sz w:val="28"/>
          <w:szCs w:val="28"/>
          <w:lang w:bidi="fa-IR"/>
        </w:rPr>
      </w:pPr>
      <w:r w:rsidRPr="004F323D">
        <w:rPr>
          <w:rFonts w:ascii="B Lotus" w:eastAsia="Calibri" w:hAnsi="B Lotus" w:cs="B Lotus"/>
          <w:b/>
          <w:bCs/>
          <w:color w:val="000000"/>
          <w:sz w:val="28"/>
          <w:szCs w:val="28"/>
          <w:rtl/>
          <w:lang w:bidi="fa-IR"/>
        </w:rPr>
        <w:t>2-11-5-</w:t>
      </w:r>
      <w:r w:rsidRPr="004F323D">
        <w:rPr>
          <w:rFonts w:ascii="B Lotus" w:eastAsia="Calibri" w:hAnsi="B Lotus" w:cs="B Lotus" w:hint="cs"/>
          <w:b/>
          <w:bCs/>
          <w:color w:val="000000"/>
          <w:sz w:val="28"/>
          <w:szCs w:val="28"/>
          <w:rtl/>
          <w:lang w:bidi="fa-IR"/>
        </w:rPr>
        <w:t>روش</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تدریس</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معلم</w:t>
      </w:r>
      <w:r w:rsidRPr="004F323D">
        <w:rPr>
          <w:rFonts w:ascii="B Lotus" w:eastAsia="Calibri" w:hAnsi="B Lotus" w:cs="B Lotus"/>
          <w:b/>
          <w:bCs/>
          <w:color w:val="000000"/>
          <w:sz w:val="28"/>
          <w:szCs w:val="28"/>
          <w:rtl/>
          <w:lang w:bidi="fa-IR"/>
        </w:rPr>
        <w:t xml:space="preserve"> </w:t>
      </w:r>
    </w:p>
    <w:p w:rsidR="004F323D" w:rsidRPr="004F323D" w:rsidRDefault="004F323D" w:rsidP="004F323D">
      <w:pPr>
        <w:bidi/>
        <w:spacing w:after="200" w:line="360" w:lineRule="auto"/>
        <w:jc w:val="both"/>
        <w:rPr>
          <w:rFonts w:ascii="B Lotus" w:eastAsia="Calibri" w:hAnsi="B Lotus" w:cs="B Lotus"/>
          <w:b/>
          <w:bCs/>
          <w:color w:val="000000"/>
          <w:sz w:val="28"/>
          <w:szCs w:val="28"/>
          <w:lang w:bidi="fa-IR"/>
        </w:rPr>
      </w:pPr>
      <w:r w:rsidRPr="004F323D">
        <w:rPr>
          <w:rFonts w:ascii="B Lotus" w:eastAsia="Calibri" w:hAnsi="B Lotus" w:cs="B Lotus"/>
          <w:b/>
          <w:bCs/>
          <w:color w:val="000000"/>
          <w:sz w:val="28"/>
          <w:szCs w:val="28"/>
          <w:rtl/>
          <w:lang w:bidi="fa-IR"/>
        </w:rPr>
        <w:t>2-11-6-</w:t>
      </w:r>
      <w:r w:rsidRPr="004F323D">
        <w:rPr>
          <w:rFonts w:ascii="B Lotus" w:eastAsia="Calibri" w:hAnsi="B Lotus" w:cs="B Lotus" w:hint="cs"/>
          <w:b/>
          <w:bCs/>
          <w:color w:val="000000"/>
          <w:sz w:val="28"/>
          <w:szCs w:val="28"/>
          <w:rtl/>
          <w:lang w:bidi="fa-IR"/>
        </w:rPr>
        <w:t>رابطه</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کل</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و</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جزء</w:t>
      </w:r>
      <w:r w:rsidRPr="004F323D">
        <w:rPr>
          <w:rFonts w:ascii="B Lotus" w:eastAsia="Calibri" w:hAnsi="B Lotus" w:cs="B Lotus"/>
          <w:b/>
          <w:bCs/>
          <w:color w:val="000000"/>
          <w:sz w:val="28"/>
          <w:szCs w:val="28"/>
          <w:rtl/>
          <w:lang w:bidi="fa-IR"/>
        </w:rPr>
        <w:t xml:space="preserve">  </w:t>
      </w:r>
    </w:p>
    <w:p w:rsidR="004F323D" w:rsidRPr="004F323D" w:rsidRDefault="004F323D" w:rsidP="004F323D">
      <w:pPr>
        <w:bidi/>
        <w:spacing w:after="200" w:line="360" w:lineRule="auto"/>
        <w:jc w:val="both"/>
        <w:rPr>
          <w:rFonts w:ascii="B Lotus" w:eastAsia="Calibri" w:hAnsi="B Lotus" w:cs="B Lotus"/>
          <w:b/>
          <w:bCs/>
          <w:color w:val="000000"/>
          <w:sz w:val="28"/>
          <w:szCs w:val="28"/>
          <w:lang w:bidi="fa-IR"/>
        </w:rPr>
      </w:pPr>
      <w:r w:rsidRPr="004F323D">
        <w:rPr>
          <w:rFonts w:ascii="B Lotus" w:eastAsia="Calibri" w:hAnsi="B Lotus" w:cs="B Lotus"/>
          <w:b/>
          <w:bCs/>
          <w:color w:val="000000"/>
          <w:sz w:val="28"/>
          <w:szCs w:val="28"/>
          <w:rtl/>
          <w:lang w:bidi="fa-IR"/>
        </w:rPr>
        <w:t>2-11-7-</w:t>
      </w:r>
      <w:r w:rsidRPr="004F323D">
        <w:rPr>
          <w:rFonts w:ascii="B Lotus" w:eastAsia="Calibri" w:hAnsi="B Lotus" w:cs="B Lotus" w:hint="cs"/>
          <w:b/>
          <w:bCs/>
          <w:color w:val="000000"/>
          <w:sz w:val="28"/>
          <w:szCs w:val="28"/>
          <w:rtl/>
          <w:lang w:bidi="fa-IR"/>
        </w:rPr>
        <w:t>تمرین</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و</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تکرار</w:t>
      </w:r>
      <w:r w:rsidRPr="004F323D">
        <w:rPr>
          <w:rFonts w:ascii="B Lotus" w:eastAsia="Calibri" w:hAnsi="B Lotus" w:cs="B Lotus"/>
          <w:b/>
          <w:bCs/>
          <w:color w:val="000000"/>
          <w:sz w:val="28"/>
          <w:szCs w:val="28"/>
          <w:rtl/>
          <w:lang w:bidi="fa-IR"/>
        </w:rPr>
        <w:t xml:space="preserve"> </w:t>
      </w:r>
    </w:p>
    <w:p w:rsidR="004F323D" w:rsidRPr="004F323D" w:rsidRDefault="004F323D" w:rsidP="004F323D">
      <w:pPr>
        <w:bidi/>
        <w:spacing w:after="200" w:line="360" w:lineRule="auto"/>
        <w:jc w:val="both"/>
        <w:rPr>
          <w:rFonts w:ascii="B Lotus" w:eastAsia="Calibri" w:hAnsi="B Lotus" w:cs="B Lotus"/>
          <w:b/>
          <w:bCs/>
          <w:color w:val="000000"/>
          <w:sz w:val="28"/>
          <w:szCs w:val="28"/>
          <w:lang w:bidi="fa-IR"/>
        </w:rPr>
      </w:pPr>
      <w:r w:rsidRPr="004F323D">
        <w:rPr>
          <w:rFonts w:ascii="B Lotus" w:eastAsia="Calibri" w:hAnsi="B Lotus" w:cs="B Lotus"/>
          <w:b/>
          <w:bCs/>
          <w:color w:val="000000"/>
          <w:sz w:val="28"/>
          <w:szCs w:val="28"/>
          <w:rtl/>
          <w:lang w:bidi="fa-IR"/>
        </w:rPr>
        <w:t>2-12-</w:t>
      </w:r>
      <w:r w:rsidRPr="004F323D">
        <w:rPr>
          <w:rFonts w:ascii="B Lotus" w:eastAsia="Calibri" w:hAnsi="B Lotus" w:cs="B Lotus" w:hint="cs"/>
          <w:b/>
          <w:bCs/>
          <w:color w:val="000000"/>
          <w:sz w:val="28"/>
          <w:szCs w:val="28"/>
          <w:rtl/>
          <w:lang w:bidi="fa-IR"/>
        </w:rPr>
        <w:t>فرصتها</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و</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تجارب</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يادگيري</w:t>
      </w:r>
      <w:r w:rsidRPr="004F323D">
        <w:rPr>
          <w:rFonts w:ascii="B Lotus" w:eastAsia="Calibri" w:hAnsi="B Lotus" w:cs="B Lotus"/>
          <w:b/>
          <w:bCs/>
          <w:color w:val="000000"/>
          <w:sz w:val="28"/>
          <w:szCs w:val="28"/>
          <w:rtl/>
          <w:lang w:bidi="fa-IR"/>
        </w:rPr>
        <w:t xml:space="preserve"> </w:t>
      </w:r>
    </w:p>
    <w:p w:rsidR="004F323D" w:rsidRPr="004F323D" w:rsidRDefault="004F323D" w:rsidP="004F323D">
      <w:pPr>
        <w:bidi/>
        <w:spacing w:after="200" w:line="360" w:lineRule="auto"/>
        <w:jc w:val="both"/>
        <w:rPr>
          <w:rFonts w:ascii="B Lotus" w:eastAsia="Calibri" w:hAnsi="B Lotus" w:cs="B Lotus"/>
          <w:b/>
          <w:bCs/>
          <w:color w:val="000000"/>
          <w:sz w:val="28"/>
          <w:szCs w:val="28"/>
          <w:lang w:bidi="fa-IR"/>
        </w:rPr>
      </w:pPr>
      <w:r w:rsidRPr="004F323D">
        <w:rPr>
          <w:rFonts w:ascii="B Lotus" w:eastAsia="Calibri" w:hAnsi="B Lotus" w:cs="B Lotus"/>
          <w:b/>
          <w:bCs/>
          <w:color w:val="000000"/>
          <w:sz w:val="28"/>
          <w:szCs w:val="28"/>
          <w:rtl/>
          <w:lang w:bidi="fa-IR"/>
        </w:rPr>
        <w:t>2-13-</w:t>
      </w:r>
      <w:r w:rsidRPr="004F323D">
        <w:rPr>
          <w:rFonts w:ascii="B Lotus" w:eastAsia="Calibri" w:hAnsi="B Lotus" w:cs="B Lotus" w:hint="cs"/>
          <w:b/>
          <w:bCs/>
          <w:color w:val="000000"/>
          <w:sz w:val="28"/>
          <w:szCs w:val="28"/>
          <w:rtl/>
          <w:lang w:bidi="fa-IR"/>
        </w:rPr>
        <w:t>اصول</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کلی</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انتخاب</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فرصت</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ها</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و</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فعالیت</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های</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یادگیری</w:t>
      </w:r>
    </w:p>
    <w:p w:rsidR="004F323D" w:rsidRPr="004F323D" w:rsidRDefault="004F323D" w:rsidP="004F323D">
      <w:pPr>
        <w:bidi/>
        <w:spacing w:after="200" w:line="360" w:lineRule="auto"/>
        <w:jc w:val="both"/>
        <w:rPr>
          <w:rFonts w:ascii="B Lotus" w:eastAsia="Calibri" w:hAnsi="B Lotus" w:cs="B Lotus"/>
          <w:b/>
          <w:bCs/>
          <w:color w:val="000000"/>
          <w:sz w:val="28"/>
          <w:szCs w:val="28"/>
          <w:lang w:bidi="fa-IR"/>
        </w:rPr>
      </w:pPr>
      <w:r w:rsidRPr="004F323D">
        <w:rPr>
          <w:rFonts w:ascii="B Lotus" w:eastAsia="Calibri" w:hAnsi="B Lotus" w:cs="B Lotus"/>
          <w:b/>
          <w:bCs/>
          <w:color w:val="000000"/>
          <w:sz w:val="28"/>
          <w:szCs w:val="28"/>
          <w:rtl/>
          <w:lang w:bidi="fa-IR"/>
        </w:rPr>
        <w:t>2-14-</w:t>
      </w:r>
      <w:r w:rsidRPr="004F323D">
        <w:rPr>
          <w:rFonts w:ascii="B Lotus" w:eastAsia="Calibri" w:hAnsi="B Lotus" w:cs="B Lotus" w:hint="cs"/>
          <w:b/>
          <w:bCs/>
          <w:color w:val="000000"/>
          <w:sz w:val="28"/>
          <w:szCs w:val="28"/>
          <w:rtl/>
          <w:lang w:bidi="fa-IR"/>
        </w:rPr>
        <w:t>کلاس</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های</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موضوعی</w:t>
      </w:r>
      <w:r w:rsidRPr="004F323D">
        <w:rPr>
          <w:rFonts w:ascii="B Lotus" w:eastAsia="Calibri" w:hAnsi="B Lotus" w:cs="B Lotus"/>
          <w:b/>
          <w:bCs/>
          <w:color w:val="000000"/>
          <w:sz w:val="28"/>
          <w:szCs w:val="28"/>
          <w:rtl/>
          <w:lang w:bidi="fa-IR"/>
        </w:rPr>
        <w:t xml:space="preserve"> </w:t>
      </w:r>
    </w:p>
    <w:p w:rsidR="004F323D" w:rsidRPr="004F323D" w:rsidRDefault="004F323D" w:rsidP="004F323D">
      <w:pPr>
        <w:bidi/>
        <w:spacing w:after="200" w:line="360" w:lineRule="auto"/>
        <w:jc w:val="both"/>
        <w:rPr>
          <w:rFonts w:ascii="B Lotus" w:eastAsia="Calibri" w:hAnsi="B Lotus" w:cs="B Lotus"/>
          <w:b/>
          <w:bCs/>
          <w:color w:val="000000"/>
          <w:sz w:val="28"/>
          <w:szCs w:val="28"/>
          <w:lang w:bidi="fa-IR"/>
        </w:rPr>
      </w:pPr>
      <w:r w:rsidRPr="004F323D">
        <w:rPr>
          <w:rFonts w:ascii="B Lotus" w:eastAsia="Calibri" w:hAnsi="B Lotus" w:cs="B Lotus"/>
          <w:b/>
          <w:bCs/>
          <w:color w:val="000000"/>
          <w:sz w:val="28"/>
          <w:szCs w:val="28"/>
          <w:rtl/>
          <w:lang w:bidi="fa-IR"/>
        </w:rPr>
        <w:t xml:space="preserve"> 2-15-</w:t>
      </w:r>
      <w:r w:rsidRPr="004F323D">
        <w:rPr>
          <w:rFonts w:ascii="B Lotus" w:eastAsia="Calibri" w:hAnsi="B Lotus" w:cs="B Lotus" w:hint="cs"/>
          <w:b/>
          <w:bCs/>
          <w:color w:val="000000"/>
          <w:sz w:val="28"/>
          <w:szCs w:val="28"/>
          <w:rtl/>
          <w:lang w:bidi="fa-IR"/>
        </w:rPr>
        <w:t>اهداف</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تشکیل</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کلاس</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های</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موضوعی</w:t>
      </w:r>
      <w:r w:rsidRPr="004F323D">
        <w:rPr>
          <w:rFonts w:ascii="B Lotus" w:eastAsia="Calibri" w:hAnsi="B Lotus" w:cs="B Lotus"/>
          <w:b/>
          <w:bCs/>
          <w:color w:val="000000"/>
          <w:sz w:val="28"/>
          <w:szCs w:val="28"/>
          <w:rtl/>
          <w:lang w:bidi="fa-IR"/>
        </w:rPr>
        <w:t xml:space="preserve">   </w:t>
      </w:r>
    </w:p>
    <w:p w:rsidR="004F323D" w:rsidRPr="004F323D" w:rsidRDefault="004F323D" w:rsidP="004F323D">
      <w:pPr>
        <w:bidi/>
        <w:spacing w:after="200" w:line="360" w:lineRule="auto"/>
        <w:jc w:val="both"/>
        <w:rPr>
          <w:rFonts w:ascii="B Lotus" w:eastAsia="Calibri" w:hAnsi="B Lotus" w:cs="B Lotus"/>
          <w:b/>
          <w:bCs/>
          <w:color w:val="000000"/>
          <w:sz w:val="28"/>
          <w:szCs w:val="28"/>
          <w:lang w:bidi="fa-IR"/>
        </w:rPr>
      </w:pPr>
      <w:r w:rsidRPr="004F323D">
        <w:rPr>
          <w:rFonts w:ascii="B Lotus" w:eastAsia="Calibri" w:hAnsi="B Lotus" w:cs="B Lotus"/>
          <w:b/>
          <w:bCs/>
          <w:color w:val="000000"/>
          <w:sz w:val="28"/>
          <w:szCs w:val="28"/>
          <w:rtl/>
          <w:lang w:bidi="fa-IR"/>
        </w:rPr>
        <w:t>2-16-</w:t>
      </w:r>
      <w:r w:rsidRPr="004F323D">
        <w:rPr>
          <w:rFonts w:ascii="B Lotus" w:eastAsia="Calibri" w:hAnsi="B Lotus" w:cs="B Lotus" w:hint="cs"/>
          <w:b/>
          <w:bCs/>
          <w:color w:val="000000"/>
          <w:sz w:val="28"/>
          <w:szCs w:val="28"/>
          <w:rtl/>
          <w:lang w:bidi="fa-IR"/>
        </w:rPr>
        <w:t>مزایای</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کلاس</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های</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موضوعی</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در</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مدارس</w:t>
      </w:r>
      <w:r w:rsidRPr="004F323D">
        <w:rPr>
          <w:rFonts w:ascii="B Lotus" w:eastAsia="Calibri" w:hAnsi="B Lotus" w:cs="B Lotus"/>
          <w:b/>
          <w:bCs/>
          <w:color w:val="000000"/>
          <w:sz w:val="28"/>
          <w:szCs w:val="28"/>
          <w:rtl/>
          <w:lang w:bidi="fa-IR"/>
        </w:rPr>
        <w:t xml:space="preserve"> </w:t>
      </w:r>
    </w:p>
    <w:p w:rsidR="004F323D" w:rsidRPr="004F323D" w:rsidRDefault="004F323D" w:rsidP="004F323D">
      <w:pPr>
        <w:bidi/>
        <w:spacing w:after="200" w:line="360" w:lineRule="auto"/>
        <w:jc w:val="both"/>
        <w:rPr>
          <w:rFonts w:ascii="B Lotus" w:eastAsia="Calibri" w:hAnsi="B Lotus" w:cs="B Lotus"/>
          <w:b/>
          <w:bCs/>
          <w:color w:val="000000"/>
          <w:sz w:val="28"/>
          <w:szCs w:val="28"/>
          <w:lang w:bidi="fa-IR"/>
        </w:rPr>
      </w:pPr>
      <w:r w:rsidRPr="004F323D">
        <w:rPr>
          <w:rFonts w:ascii="B Lotus" w:eastAsia="Calibri" w:hAnsi="B Lotus" w:cs="B Lotus"/>
          <w:b/>
          <w:bCs/>
          <w:color w:val="000000"/>
          <w:sz w:val="28"/>
          <w:szCs w:val="28"/>
          <w:rtl/>
          <w:lang w:bidi="fa-IR"/>
        </w:rPr>
        <w:t>2-17-</w:t>
      </w:r>
      <w:r w:rsidRPr="004F323D">
        <w:rPr>
          <w:rFonts w:ascii="B Lotus" w:eastAsia="Calibri" w:hAnsi="B Lotus" w:cs="B Lotus" w:hint="cs"/>
          <w:b/>
          <w:bCs/>
          <w:color w:val="000000"/>
          <w:sz w:val="28"/>
          <w:szCs w:val="28"/>
          <w:rtl/>
          <w:lang w:bidi="fa-IR"/>
        </w:rPr>
        <w:t>چگونگی</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تشکیل</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کلاس</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های</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موضوعی</w:t>
      </w:r>
    </w:p>
    <w:p w:rsidR="004F323D" w:rsidRPr="004F323D" w:rsidRDefault="004F323D" w:rsidP="004F323D">
      <w:pPr>
        <w:bidi/>
        <w:spacing w:after="200" w:line="360" w:lineRule="auto"/>
        <w:jc w:val="both"/>
        <w:rPr>
          <w:rFonts w:ascii="B Lotus" w:eastAsia="Calibri" w:hAnsi="B Lotus" w:cs="B Lotus"/>
          <w:b/>
          <w:bCs/>
          <w:color w:val="000000"/>
          <w:sz w:val="28"/>
          <w:szCs w:val="28"/>
          <w:lang w:bidi="fa-IR"/>
        </w:rPr>
      </w:pPr>
      <w:r w:rsidRPr="004F323D">
        <w:rPr>
          <w:rFonts w:ascii="B Lotus" w:eastAsia="Calibri" w:hAnsi="B Lotus" w:cs="B Lotus"/>
          <w:b/>
          <w:bCs/>
          <w:color w:val="000000"/>
          <w:sz w:val="28"/>
          <w:szCs w:val="28"/>
          <w:rtl/>
          <w:lang w:bidi="fa-IR"/>
        </w:rPr>
        <w:t>2-18-</w:t>
      </w:r>
      <w:r w:rsidRPr="004F323D">
        <w:rPr>
          <w:rFonts w:ascii="B Lotus" w:eastAsia="Calibri" w:hAnsi="B Lotus" w:cs="B Lotus" w:hint="cs"/>
          <w:b/>
          <w:bCs/>
          <w:color w:val="000000"/>
          <w:sz w:val="28"/>
          <w:szCs w:val="28"/>
          <w:rtl/>
          <w:lang w:bidi="fa-IR"/>
        </w:rPr>
        <w:t>تحقیقات</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انجام</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یافته</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در</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داخل</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کشور</w:t>
      </w:r>
    </w:p>
    <w:p w:rsidR="004F323D" w:rsidRPr="004F323D" w:rsidRDefault="004F323D" w:rsidP="004F323D">
      <w:pPr>
        <w:bidi/>
        <w:spacing w:after="200" w:line="360" w:lineRule="auto"/>
        <w:jc w:val="both"/>
        <w:rPr>
          <w:rFonts w:ascii="B Lotus" w:eastAsia="Calibri" w:hAnsi="B Lotus" w:cs="B Lotus"/>
          <w:b/>
          <w:bCs/>
          <w:color w:val="000000"/>
          <w:sz w:val="28"/>
          <w:szCs w:val="28"/>
          <w:lang w:bidi="fa-IR"/>
        </w:rPr>
      </w:pPr>
      <w:r w:rsidRPr="004F323D">
        <w:rPr>
          <w:rFonts w:ascii="B Lotus" w:eastAsia="Calibri" w:hAnsi="B Lotus" w:cs="B Lotus"/>
          <w:b/>
          <w:bCs/>
          <w:color w:val="000000"/>
          <w:sz w:val="28"/>
          <w:szCs w:val="28"/>
          <w:rtl/>
          <w:lang w:bidi="fa-IR"/>
        </w:rPr>
        <w:t>2-19-</w:t>
      </w:r>
      <w:r w:rsidRPr="004F323D">
        <w:rPr>
          <w:rFonts w:ascii="B Lotus" w:eastAsia="Calibri" w:hAnsi="B Lotus" w:cs="B Lotus" w:hint="cs"/>
          <w:b/>
          <w:bCs/>
          <w:color w:val="000000"/>
          <w:sz w:val="28"/>
          <w:szCs w:val="28"/>
          <w:rtl/>
          <w:lang w:bidi="fa-IR"/>
        </w:rPr>
        <w:t>تحقیقات</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انجام</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یافته</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در</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خارج</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کشور</w:t>
      </w:r>
    </w:p>
    <w:p w:rsidR="004F323D" w:rsidRPr="004F323D" w:rsidRDefault="004F323D" w:rsidP="004F323D">
      <w:pPr>
        <w:bidi/>
        <w:spacing w:after="200" w:line="360" w:lineRule="auto"/>
        <w:jc w:val="both"/>
        <w:rPr>
          <w:rFonts w:ascii="B Lotus" w:eastAsia="Calibri" w:hAnsi="B Lotus" w:cs="B Lotus"/>
          <w:b/>
          <w:bCs/>
          <w:color w:val="000000"/>
          <w:sz w:val="28"/>
          <w:szCs w:val="28"/>
          <w:lang w:bidi="fa-IR"/>
        </w:rPr>
      </w:pPr>
      <w:r w:rsidRPr="004F323D">
        <w:rPr>
          <w:rFonts w:ascii="B Lotus" w:eastAsia="Calibri" w:hAnsi="B Lotus" w:cs="B Lotus" w:hint="cs"/>
          <w:b/>
          <w:bCs/>
          <w:color w:val="000000"/>
          <w:sz w:val="28"/>
          <w:szCs w:val="28"/>
          <w:rtl/>
          <w:lang w:bidi="fa-IR"/>
        </w:rPr>
        <w:t>منابع</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فارسی</w:t>
      </w:r>
    </w:p>
    <w:p w:rsidR="004F323D" w:rsidRDefault="004F323D" w:rsidP="004F323D">
      <w:pPr>
        <w:bidi/>
        <w:spacing w:after="200" w:line="360" w:lineRule="auto"/>
        <w:jc w:val="both"/>
        <w:rPr>
          <w:rFonts w:ascii="B Lotus" w:eastAsia="Calibri" w:hAnsi="B Lotus" w:cs="B Lotus" w:hint="cs"/>
          <w:b/>
          <w:bCs/>
          <w:color w:val="000000"/>
          <w:sz w:val="28"/>
          <w:szCs w:val="28"/>
          <w:lang w:bidi="fa-IR"/>
        </w:rPr>
      </w:pPr>
      <w:r w:rsidRPr="004F323D">
        <w:rPr>
          <w:rFonts w:ascii="B Lotus" w:eastAsia="Calibri" w:hAnsi="B Lotus" w:cs="B Lotus" w:hint="cs"/>
          <w:b/>
          <w:bCs/>
          <w:color w:val="000000"/>
          <w:sz w:val="28"/>
          <w:szCs w:val="28"/>
          <w:rtl/>
          <w:lang w:bidi="fa-IR"/>
        </w:rPr>
        <w:t>منابع</w:t>
      </w:r>
      <w:r w:rsidRPr="004F323D">
        <w:rPr>
          <w:rFonts w:ascii="B Lotus" w:eastAsia="Calibri" w:hAnsi="B Lotus" w:cs="B Lotus"/>
          <w:b/>
          <w:bCs/>
          <w:color w:val="000000"/>
          <w:sz w:val="28"/>
          <w:szCs w:val="28"/>
          <w:rtl/>
          <w:lang w:bidi="fa-IR"/>
        </w:rPr>
        <w:t xml:space="preserve"> </w:t>
      </w:r>
      <w:r w:rsidRPr="004F323D">
        <w:rPr>
          <w:rFonts w:ascii="B Lotus" w:eastAsia="Calibri" w:hAnsi="B Lotus" w:cs="B Lotus" w:hint="cs"/>
          <w:b/>
          <w:bCs/>
          <w:color w:val="000000"/>
          <w:sz w:val="28"/>
          <w:szCs w:val="28"/>
          <w:rtl/>
          <w:lang w:bidi="fa-IR"/>
        </w:rPr>
        <w:t>انگلیسی</w:t>
      </w:r>
    </w:p>
    <w:p w:rsidR="004F323D" w:rsidRDefault="004F323D" w:rsidP="004F323D">
      <w:pPr>
        <w:bidi/>
        <w:spacing w:after="200" w:line="360" w:lineRule="auto"/>
        <w:jc w:val="both"/>
        <w:rPr>
          <w:rFonts w:ascii="B Lotus" w:eastAsia="Calibri" w:hAnsi="B Lotus" w:cs="B Lotus"/>
          <w:b/>
          <w:bCs/>
          <w:color w:val="000000"/>
          <w:sz w:val="28"/>
          <w:szCs w:val="28"/>
        </w:rPr>
      </w:pPr>
    </w:p>
    <w:p w:rsidR="004F323D" w:rsidRDefault="004F323D" w:rsidP="004F323D">
      <w:pPr>
        <w:bidi/>
        <w:spacing w:after="200" w:line="360" w:lineRule="auto"/>
        <w:jc w:val="both"/>
        <w:rPr>
          <w:rFonts w:ascii="B Lotus" w:eastAsia="Calibri" w:hAnsi="B Lotus" w:cs="B Lotus"/>
          <w:b/>
          <w:bCs/>
          <w:color w:val="000000"/>
          <w:sz w:val="28"/>
          <w:szCs w:val="28"/>
        </w:rPr>
      </w:pPr>
    </w:p>
    <w:p w:rsidR="008524CA" w:rsidRPr="002A35C1" w:rsidRDefault="008524CA" w:rsidP="004F323D">
      <w:pPr>
        <w:bidi/>
        <w:spacing w:after="200" w:line="360" w:lineRule="auto"/>
        <w:jc w:val="both"/>
        <w:rPr>
          <w:rFonts w:ascii="B Lotus" w:eastAsia="Calibri" w:hAnsi="B Lotus" w:cs="B Lotus"/>
          <w:b/>
          <w:bCs/>
          <w:color w:val="000000"/>
          <w:sz w:val="28"/>
          <w:szCs w:val="28"/>
          <w:rtl/>
        </w:rPr>
      </w:pPr>
      <w:r w:rsidRPr="002A35C1">
        <w:rPr>
          <w:rFonts w:ascii="B Lotus" w:eastAsia="Calibri" w:hAnsi="B Lotus" w:cs="B Lotus" w:hint="cs"/>
          <w:b/>
          <w:bCs/>
          <w:color w:val="000000"/>
          <w:sz w:val="28"/>
          <w:szCs w:val="28"/>
          <w:rtl/>
        </w:rPr>
        <w:t>ماهیت یادگیری</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 xml:space="preserve">رفتار گرایان یادگیری را «تغییر در رفتار قابل مشاهده و اندازه گیری» تعریف کرده اند، ولی از دیدگاه گشتالت، یادگیری عبارت از «کسب بینش های جدید یا تغییر در بینش های گذشته» است. چنان که ملاحظه می شود، تعریف های یادگیری با نگرش فلسفی به تعلیم و تربیت و روان شناسی تربیتی، ارتباط مستقیم یا غیر مستقیم دارد. یادگیری با هر بینشی که تعریف شود، اساس رفتار انسان را تشکیل می دهد و نخستین صفت مشخص آن تغییر است. تغییری که به تدریج رخ می دهد، نسبتاً ثابت و پایدار است و بر اثر تجربه حاصل می شود. از طریق یادگیری، فرد با محیط خود آشنا می شود، در مقابل محیط مقاومت می کند، محیط را تغییر می دهد، برای تأمین احتیاجات خود از آن استفاده می کند، گاهی تحت تأثیر آن قرار می گیرد و زمانی خویشتن را با آن منطبق و سازگار می سازد. در واقع یادگیری فرآیندی است که طی آن رفتار موجود زنده، بر اثر تجربه، </w:t>
      </w:r>
    </w:p>
    <w:p w:rsidR="008524CA" w:rsidRPr="002A35C1" w:rsidRDefault="008524CA" w:rsidP="002A35C1">
      <w:p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تغییر یابد(شعبانی،1384).</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جامع ترین تعریفی که تا کنون از یادگیری ارائه شده تعریف هیلگارد</w:t>
      </w:r>
      <w:r w:rsidRPr="002A35C1">
        <w:rPr>
          <w:rFonts w:ascii="B Lotus" w:eastAsia="Calibri" w:hAnsi="B Lotus" w:cs="B Lotus"/>
          <w:color w:val="000000"/>
          <w:sz w:val="28"/>
          <w:szCs w:val="28"/>
          <w:vertAlign w:val="superscript"/>
          <w:rtl/>
          <w:lang w:bidi="fa-IR"/>
        </w:rPr>
        <w:footnoteReference w:id="1"/>
      </w:r>
      <w:r w:rsidRPr="002A35C1">
        <w:rPr>
          <w:rFonts w:ascii="B Lotus" w:eastAsia="Calibri" w:hAnsi="B Lotus" w:cs="B Lotus" w:hint="cs"/>
          <w:color w:val="000000"/>
          <w:sz w:val="28"/>
          <w:szCs w:val="28"/>
          <w:rtl/>
          <w:lang w:bidi="fa-IR"/>
        </w:rPr>
        <w:t xml:space="preserve"> و مارکوییز</w:t>
      </w:r>
      <w:r w:rsidRPr="002A35C1">
        <w:rPr>
          <w:rFonts w:ascii="B Lotus" w:eastAsia="Calibri" w:hAnsi="B Lotus" w:cs="B Lotus"/>
          <w:color w:val="000000"/>
          <w:sz w:val="28"/>
          <w:szCs w:val="28"/>
          <w:vertAlign w:val="superscript"/>
          <w:rtl/>
          <w:lang w:bidi="fa-IR"/>
        </w:rPr>
        <w:footnoteReference w:id="2"/>
      </w:r>
      <w:r w:rsidRPr="002A35C1">
        <w:rPr>
          <w:rFonts w:ascii="B Lotus" w:eastAsia="Calibri" w:hAnsi="B Lotus" w:cs="B Lotus" w:hint="cs"/>
          <w:color w:val="000000"/>
          <w:sz w:val="28"/>
          <w:szCs w:val="28"/>
          <w:rtl/>
          <w:lang w:bidi="fa-IR"/>
        </w:rPr>
        <w:t xml:space="preserve"> است. در این تعریف یادگیری عبارت است از:« فرآیند تغییرات نسبتاً پایدارکه در رفتار بالقوه ی فرد بر اثر تجربه ایجاد می شود». این تعریف نسبت به تعاریف دیگر رجحان و برتری خاصی دارد؛ زیرا دیدگاهی جدید از فرآیند یادگیری ارائه داده است و این دیدگاه جدید را می توان در مفاهیمی همچون فرآیند، تغییر</w:t>
      </w:r>
      <w:r w:rsidRPr="002A35C1">
        <w:rPr>
          <w:rFonts w:ascii="B Lotus" w:eastAsia="Calibri" w:hAnsi="B Lotus" w:cs="B Lotus"/>
          <w:color w:val="000000"/>
          <w:sz w:val="28"/>
          <w:szCs w:val="28"/>
          <w:vertAlign w:val="superscript"/>
          <w:rtl/>
          <w:lang w:bidi="fa-IR"/>
        </w:rPr>
        <w:footnoteReference w:id="3"/>
      </w:r>
      <w:r w:rsidRPr="002A35C1">
        <w:rPr>
          <w:rFonts w:ascii="B Lotus" w:eastAsia="Calibri" w:hAnsi="B Lotus" w:cs="B Lotus" w:hint="cs"/>
          <w:color w:val="000000"/>
          <w:sz w:val="28"/>
          <w:szCs w:val="28"/>
          <w:rtl/>
          <w:lang w:bidi="fa-IR"/>
        </w:rPr>
        <w:t>، نسبتاً پایدار، رفتار بالقوه و تجربه</w:t>
      </w:r>
      <w:r w:rsidRPr="002A35C1">
        <w:rPr>
          <w:rFonts w:ascii="B Lotus" w:eastAsia="Calibri" w:hAnsi="B Lotus" w:cs="B Lotus"/>
          <w:color w:val="000000"/>
          <w:sz w:val="28"/>
          <w:szCs w:val="28"/>
          <w:vertAlign w:val="superscript"/>
          <w:rtl/>
          <w:lang w:bidi="fa-IR"/>
        </w:rPr>
        <w:footnoteReference w:id="4"/>
      </w:r>
      <w:r w:rsidRPr="002A35C1">
        <w:rPr>
          <w:rFonts w:ascii="B Lotus" w:eastAsia="Calibri" w:hAnsi="B Lotus" w:cs="B Lotus" w:hint="cs"/>
          <w:color w:val="000000"/>
          <w:sz w:val="28"/>
          <w:szCs w:val="28"/>
          <w:rtl/>
          <w:lang w:bidi="fa-IR"/>
        </w:rPr>
        <w:t xml:space="preserve">  جستجو کرد(اکبری شلدرّه ای و همکاران،1390).</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rPr>
      </w:pPr>
      <w:r w:rsidRPr="002A35C1">
        <w:rPr>
          <w:rFonts w:ascii="B Lotus" w:eastAsia="Calibri" w:hAnsi="B Lotus" w:cs="B Lotus" w:hint="cs"/>
          <w:color w:val="000000"/>
          <w:sz w:val="28"/>
          <w:szCs w:val="28"/>
          <w:rtl/>
        </w:rPr>
        <w:t>یادگیری</w:t>
      </w:r>
      <w:r w:rsidRPr="002A35C1">
        <w:rPr>
          <w:rFonts w:ascii="B Lotus" w:eastAsia="Calibri" w:hAnsi="B Lotus" w:cs="B Lotus"/>
          <w:color w:val="000000"/>
          <w:sz w:val="28"/>
          <w:szCs w:val="28"/>
          <w:rtl/>
        </w:rPr>
        <w:t xml:space="preserve"> به طور كلي فعاليتي دگرگون‌ساز است</w:t>
      </w:r>
      <w:r w:rsidRPr="002A35C1">
        <w:rPr>
          <w:rFonts w:ascii="B Lotus" w:eastAsia="Calibri" w:hAnsi="B Lotus" w:cs="B Lotus" w:hint="cs"/>
          <w:color w:val="000000"/>
          <w:sz w:val="28"/>
          <w:szCs w:val="28"/>
          <w:rtl/>
        </w:rPr>
        <w:t>؛</w:t>
      </w:r>
      <w:r w:rsidRPr="002A35C1">
        <w:rPr>
          <w:rFonts w:ascii="B Lotus" w:eastAsia="Calibri" w:hAnsi="B Lotus" w:cs="B Lotus"/>
          <w:color w:val="000000"/>
          <w:sz w:val="28"/>
          <w:szCs w:val="28"/>
          <w:rtl/>
        </w:rPr>
        <w:t xml:space="preserve"> كه افراد را براي مقابله با رويدادها و سازش با محيط آماده مي‌سازد و در موقعيت</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هاي مختلف و در اكثر سطوح زندگي حيواني از بازتاب</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هاي شرطي جانوران پست تا فرايندهاي پيچيده‌</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شناختي افراد آدمي رخ مي‌دهد. آزمايش</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هاي گوناگون پژوهشگران و زيست‌شناسان درباره گونه‌هاي جانداران در رده‌هاي بسيار پا</w:t>
      </w:r>
      <w:r w:rsidRPr="002A35C1">
        <w:rPr>
          <w:rFonts w:ascii="B Lotus" w:eastAsia="Calibri" w:hAnsi="B Lotus" w:cs="B Lotus" w:hint="cs"/>
          <w:color w:val="000000"/>
          <w:sz w:val="28"/>
          <w:szCs w:val="28"/>
          <w:rtl/>
        </w:rPr>
        <w:t>یی</w:t>
      </w:r>
      <w:r w:rsidRPr="002A35C1">
        <w:rPr>
          <w:rFonts w:ascii="B Lotus" w:eastAsia="Calibri" w:hAnsi="B Lotus" w:cs="B Lotus"/>
          <w:color w:val="000000"/>
          <w:sz w:val="28"/>
          <w:szCs w:val="28"/>
          <w:rtl/>
        </w:rPr>
        <w:t>ن نشان داده است كه محرك</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هاي معيني در شرايط خاصي موجب تغيير رفتار آن</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ها مي‌شوند</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انسان كه كامل</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ترين و پيشرفته‌ترين موجود كره زمين است. هنگام تولد ناتوان‌ترين و درمانده‌ترين آن</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هاست و با بيشترين استعدادها براي يادگيري قادر است از تجربه‌هاي خود به بهترين وجه سود جويد و پاسخ</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 xml:space="preserve">ها و تجربه‌هاي </w:t>
      </w:r>
      <w:r w:rsidRPr="002A35C1">
        <w:rPr>
          <w:rFonts w:ascii="B Lotus" w:eastAsia="Calibri" w:hAnsi="B Lotus" w:cs="B Lotus"/>
          <w:color w:val="000000"/>
          <w:sz w:val="28"/>
          <w:szCs w:val="28"/>
          <w:rtl/>
        </w:rPr>
        <w:lastRenderedPageBreak/>
        <w:t>آموخته او مهم</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ترين اندوخته‌هاي رفتاريش را تشكيل مي‌دهند</w:t>
      </w:r>
      <w:r w:rsidRPr="002A35C1">
        <w:rPr>
          <w:rFonts w:ascii="B Lotus" w:eastAsia="Calibri" w:hAnsi="B Lotus" w:cs="B Lotus" w:hint="cs"/>
          <w:color w:val="000000"/>
          <w:sz w:val="28"/>
          <w:szCs w:val="28"/>
          <w:rtl/>
          <w:lang w:bidi="fa-IR"/>
        </w:rPr>
        <w:t xml:space="preserve">. </w:t>
      </w:r>
      <w:r w:rsidRPr="002A35C1">
        <w:rPr>
          <w:rFonts w:ascii="B Lotus" w:eastAsia="Calibri" w:hAnsi="B Lotus" w:cs="B Lotus"/>
          <w:color w:val="000000"/>
          <w:sz w:val="28"/>
          <w:szCs w:val="28"/>
          <w:rtl/>
        </w:rPr>
        <w:t>يادگيري در واقع هم يك رشته فرايند است و هم فرآورد</w:t>
      </w:r>
      <w:r w:rsidRPr="002A35C1">
        <w:rPr>
          <w:rFonts w:ascii="B Lotus" w:eastAsia="Calibri" w:hAnsi="B Lotus" w:cs="B Lotus" w:hint="cs"/>
          <w:color w:val="000000"/>
          <w:sz w:val="28"/>
          <w:szCs w:val="28"/>
          <w:rtl/>
        </w:rPr>
        <w:t>ۀ</w:t>
      </w:r>
      <w:r w:rsidRPr="002A35C1">
        <w:rPr>
          <w:rFonts w:ascii="B Lotus" w:eastAsia="Calibri" w:hAnsi="B Lotus" w:cs="B Lotus"/>
          <w:color w:val="000000"/>
          <w:sz w:val="28"/>
          <w:szCs w:val="28"/>
          <w:rtl/>
        </w:rPr>
        <w:t xml:space="preserve"> تجربه‌ها. بعضي از فرايندهايي كه در داد و ستد بين موجود آدمي و محيط انجام مي‌گيرد عبارتند از احساس و ادراك، يادآوري، نمادسازي، انديشه‌هاي مجرد و تخيلي و سرانجام رفتار</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يادگيري را نبايد منحصراً به صورت پيشرفت</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هاي مواد درسي كه در كانون</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هاي آموزشي انجام مي‌شود تصور نمود. وقتي كودكي بتواند توپي را بگيرد يا آن را پرتاب كند، راه برود، حرف بزند، يا آنكه نوجواني دوچرخه</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‌سواري و موتور سواري كند و يا وقتي مادري از نوع گريه كودك خود به نياز خاص يا ناراحتي او پي ببرد، در همه اين حالت</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ها بي‌شك امر يادگيري به وقوع مي‌پيوندد. گرچه گروهي از افراد به سبب آن</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كه اين گونه رفتارها با درس و مدرسه سر وكار ندارند آنها را يادگيري نمي‌دانند</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يادگيري در حقيقت داراي مفهوم بسيار گسترده‌اي است كه در قالب</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هاي دگرگوني، عادت شكني، ايجاد علاقه، نگرش</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 xml:space="preserve">هاي نو، درك ارزش، ذوق و سليقه و پيشداوري يا </w:t>
      </w:r>
      <w:r w:rsidRPr="002A35C1">
        <w:rPr>
          <w:rFonts w:ascii="B Lotus" w:eastAsia="Calibri" w:hAnsi="B Lotus" w:cs="B Lotus" w:hint="cs"/>
          <w:color w:val="000000"/>
          <w:sz w:val="28"/>
          <w:szCs w:val="28"/>
          <w:rtl/>
        </w:rPr>
        <w:t>ح</w:t>
      </w:r>
      <w:r w:rsidRPr="002A35C1">
        <w:rPr>
          <w:rFonts w:ascii="B Lotus" w:eastAsia="Calibri" w:hAnsi="B Lotus" w:cs="B Lotus"/>
          <w:color w:val="000000"/>
          <w:sz w:val="28"/>
          <w:szCs w:val="28"/>
          <w:rtl/>
        </w:rPr>
        <w:t>ب و بغض پديدار مي‌شود. همچنين، شيوه تركيب و كاربرد معلومات در استدلال،</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‌تفكر، نظريه‌پردازي، حل مسئله، احساس و عواطف عميق انساني، خودشناسي و دگرگوني</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هايي كه در كل شخصيت به وجود مي‌آيند همه از يادگيري مايه مي‌گيرند</w:t>
      </w:r>
      <w:r w:rsidRPr="002A35C1">
        <w:rPr>
          <w:rFonts w:ascii="B Lotus" w:eastAsia="Calibri" w:hAnsi="B Lotus" w:cs="B Lotus" w:hint="cs"/>
          <w:color w:val="000000"/>
          <w:sz w:val="28"/>
          <w:szCs w:val="28"/>
          <w:rtl/>
        </w:rPr>
        <w:t>(پارسا،1376).</w:t>
      </w:r>
    </w:p>
    <w:p w:rsidR="008524CA" w:rsidRPr="002A35C1" w:rsidRDefault="008524CA" w:rsidP="002A35C1">
      <w:pPr>
        <w:bidi/>
        <w:spacing w:after="200" w:line="360" w:lineRule="auto"/>
        <w:ind w:firstLine="720"/>
        <w:jc w:val="both"/>
        <w:rPr>
          <w:rFonts w:ascii="B Lotus" w:eastAsia="Calibri" w:hAnsi="B Lotus" w:cs="B Lotus"/>
          <w:b/>
          <w:bCs/>
          <w:color w:val="000000"/>
          <w:sz w:val="28"/>
          <w:szCs w:val="28"/>
          <w:rtl/>
        </w:rPr>
      </w:pPr>
      <w:r w:rsidRPr="002A35C1">
        <w:rPr>
          <w:rFonts w:ascii="B Lotus" w:eastAsia="Calibri" w:hAnsi="B Lotus" w:cs="B Lotus" w:hint="cs"/>
          <w:b/>
          <w:bCs/>
          <w:color w:val="000000"/>
          <w:sz w:val="28"/>
          <w:szCs w:val="28"/>
          <w:rtl/>
        </w:rPr>
        <w:t>2-11-عوامل و شرایط مؤثر در یادگیری</w:t>
      </w:r>
    </w:p>
    <w:p w:rsidR="008524CA" w:rsidRPr="002A35C1" w:rsidRDefault="008524CA" w:rsidP="002A35C1">
      <w:pPr>
        <w:bidi/>
        <w:spacing w:after="200" w:line="360" w:lineRule="auto"/>
        <w:ind w:firstLine="720"/>
        <w:jc w:val="both"/>
        <w:rPr>
          <w:rFonts w:ascii="B Lotus" w:eastAsia="Calibri" w:hAnsi="B Lotus" w:cs="B Lotus"/>
          <w:b/>
          <w:bCs/>
          <w:color w:val="000000"/>
          <w:sz w:val="28"/>
          <w:szCs w:val="28"/>
        </w:rPr>
      </w:pPr>
      <w:r w:rsidRPr="002A35C1">
        <w:rPr>
          <w:rFonts w:ascii="B Lotus" w:eastAsia="Calibri" w:hAnsi="B Lotus" w:cs="B Lotus" w:hint="cs"/>
          <w:b/>
          <w:bCs/>
          <w:color w:val="000000"/>
          <w:sz w:val="28"/>
          <w:szCs w:val="28"/>
          <w:rtl/>
          <w:lang w:bidi="fa-IR"/>
        </w:rPr>
        <w:t>2-11-1-</w:t>
      </w:r>
      <w:r w:rsidRPr="002A35C1">
        <w:rPr>
          <w:rFonts w:ascii="B Lotus" w:eastAsia="Calibri" w:hAnsi="B Lotus" w:cs="B Lotus"/>
          <w:b/>
          <w:bCs/>
          <w:color w:val="000000"/>
          <w:sz w:val="28"/>
          <w:szCs w:val="28"/>
          <w:rtl/>
          <w:lang w:bidi="fa-IR"/>
        </w:rPr>
        <w:t>آمادگی</w:t>
      </w:r>
      <w:r w:rsidRPr="002A35C1">
        <w:rPr>
          <w:rFonts w:ascii="B Lotus" w:eastAsia="Calibri" w:hAnsi="B Lotus" w:cs="B Lotus"/>
          <w:b/>
          <w:bCs/>
          <w:color w:val="000000"/>
          <w:sz w:val="28"/>
          <w:szCs w:val="28"/>
          <w:vertAlign w:val="superscript"/>
          <w:rtl/>
          <w:lang w:bidi="fa-IR"/>
        </w:rPr>
        <w:footnoteReference w:id="5"/>
      </w:r>
      <w:r w:rsidRPr="002A35C1">
        <w:rPr>
          <w:rFonts w:ascii="B Lotus" w:eastAsia="Calibri" w:hAnsi="B Lotus" w:cs="B Lotus"/>
          <w:b/>
          <w:bCs/>
          <w:color w:val="000000"/>
          <w:sz w:val="28"/>
          <w:szCs w:val="28"/>
          <w:rtl/>
          <w:lang w:bidi="fa-IR"/>
        </w:rPr>
        <w:t xml:space="preserve"> </w:t>
      </w:r>
    </w:p>
    <w:p w:rsidR="008524CA" w:rsidRPr="002A35C1" w:rsidRDefault="008524CA" w:rsidP="002A35C1">
      <w:pPr>
        <w:bidi/>
        <w:spacing w:after="200" w:line="360" w:lineRule="auto"/>
        <w:ind w:firstLine="720"/>
        <w:jc w:val="both"/>
        <w:rPr>
          <w:rFonts w:ascii="Calibri" w:eastAsia="Calibri" w:hAnsi="Calibri" w:cs="B Lotus"/>
          <w:color w:val="000000"/>
          <w:sz w:val="28"/>
          <w:szCs w:val="28"/>
        </w:rPr>
      </w:pPr>
      <w:r w:rsidRPr="002A35C1">
        <w:rPr>
          <w:rFonts w:ascii="B Lotus" w:eastAsia="Calibri" w:hAnsi="B Lotus" w:cs="B Lotus" w:hint="cs"/>
          <w:color w:val="000000"/>
          <w:sz w:val="28"/>
          <w:szCs w:val="28"/>
          <w:rtl/>
          <w:lang w:bidi="fa-IR"/>
        </w:rPr>
        <w:t>"</w:t>
      </w:r>
      <w:r w:rsidRPr="002A35C1">
        <w:rPr>
          <w:rFonts w:ascii="B Lotus" w:eastAsia="Calibri" w:hAnsi="B Lotus" w:cs="B Lotus"/>
          <w:color w:val="000000"/>
          <w:sz w:val="28"/>
          <w:szCs w:val="28"/>
          <w:rtl/>
          <w:lang w:bidi="fa-IR"/>
        </w:rPr>
        <w:t>شاگرد باید از لحاظ جسمی ، عاطفی ، عقلی و ... رشد کافی کرده باشد تا بتواند بخوبی یاد بگیرد و یادگیری زمانی برایش مفید خواهد بود که از هر نظر آمادگی لازم داشته باشد. او حتی اگر بعضی از جنبه‌های آمادگی را کسب نکرده باشد، یادگیری برایش خستگی آور و کسل کننده خواهد شد و چندان پیشرفتی نخواهد کرد. اگر کودکی را که از لحاظ جسمی و روانی آمادگی یاد گرفتن و نوشتن را ندارد، تعلیم بدهیم، جریان یادگیری او در این زمینه حتی در سال‌های بعدی به کندی پیش خواهد رفت، در صورتی که اگر همین کودک در سنی که آمادگی کافی دارد، تحت تعلیم قرار گیرد، نوشتن را زودتر فرا خواهد گرفت و در این زمینه سریع</w:t>
      </w:r>
      <w:r w:rsidRPr="002A35C1">
        <w:rPr>
          <w:rFonts w:ascii="B Lotus" w:eastAsia="Calibri" w:hAnsi="B Lotus" w:cs="B Lotus" w:hint="cs"/>
          <w:color w:val="000000"/>
          <w:sz w:val="28"/>
          <w:szCs w:val="28"/>
          <w:rtl/>
          <w:lang w:bidi="fa-IR"/>
        </w:rPr>
        <w:t xml:space="preserve"> </w:t>
      </w:r>
      <w:r w:rsidRPr="002A35C1">
        <w:rPr>
          <w:rFonts w:ascii="B Lotus" w:eastAsia="Calibri" w:hAnsi="B Lotus" w:cs="B Lotus"/>
          <w:color w:val="000000"/>
          <w:sz w:val="28"/>
          <w:szCs w:val="28"/>
          <w:rtl/>
          <w:lang w:bidi="fa-IR"/>
        </w:rPr>
        <w:t>تر پیشرفت خواهد کرد</w:t>
      </w:r>
      <w:r w:rsidRPr="002A35C1">
        <w:rPr>
          <w:rFonts w:ascii="Calibri" w:eastAsia="Calibri" w:hAnsi="Calibri" w:cs="B Lotus"/>
          <w:color w:val="000000"/>
          <w:sz w:val="28"/>
          <w:szCs w:val="28"/>
        </w:rPr>
        <w:t xml:space="preserve"> </w:t>
      </w:r>
      <w:r w:rsidRPr="002A35C1">
        <w:rPr>
          <w:rFonts w:ascii="B Lotus" w:eastAsia="Calibri" w:hAnsi="B Lotus" w:cs="B Lotus"/>
          <w:color w:val="000000"/>
          <w:sz w:val="28"/>
          <w:szCs w:val="28"/>
        </w:rPr>
        <w:t>.</w:t>
      </w:r>
      <w:r w:rsidRPr="002A35C1">
        <w:rPr>
          <w:rFonts w:ascii="B Lotus" w:eastAsia="Calibri" w:hAnsi="B Lotus" w:cs="B Lotus"/>
          <w:color w:val="000000"/>
          <w:sz w:val="28"/>
          <w:szCs w:val="28"/>
          <w:rtl/>
          <w:lang w:bidi="fa-IR"/>
        </w:rPr>
        <w:t>آمادگی در زمینه‌های مختلف متفاوت است. ممکن است فرد از لحاظ عقلی آماده باشد ولی از نظر عاطفی نسبت به امر مورد نظر فاقد احساس مطبوع باشد. مثلا</w:t>
      </w:r>
      <w:r w:rsidRPr="002A35C1">
        <w:rPr>
          <w:rFonts w:ascii="B Lotus" w:eastAsia="Calibri" w:hAnsi="B Lotus" w:cs="B Lotus" w:hint="cs"/>
          <w:color w:val="000000"/>
          <w:sz w:val="28"/>
          <w:szCs w:val="28"/>
          <w:rtl/>
          <w:lang w:bidi="fa-IR"/>
        </w:rPr>
        <w:t>ً</w:t>
      </w:r>
      <w:r w:rsidRPr="002A35C1">
        <w:rPr>
          <w:rFonts w:ascii="B Lotus" w:eastAsia="Calibri" w:hAnsi="B Lotus" w:cs="B Lotus"/>
          <w:color w:val="000000"/>
          <w:sz w:val="28"/>
          <w:szCs w:val="28"/>
          <w:rtl/>
          <w:lang w:bidi="fa-IR"/>
        </w:rPr>
        <w:t xml:space="preserve"> ترس از معلم احساس عدم امنیت ، دلهره ، اضطراب و پریشانی فکر ممکن است یادگیری را در زمینه مورد نظر مختل کند. رشد و آمادگی ذهنی افراد نیز در فهم و یادگیری علوم مختلف متفاوت است. مثلا</w:t>
      </w:r>
      <w:r w:rsidRPr="002A35C1">
        <w:rPr>
          <w:rFonts w:ascii="B Lotus" w:eastAsia="Calibri" w:hAnsi="B Lotus" w:cs="B Lotus" w:hint="cs"/>
          <w:color w:val="000000"/>
          <w:sz w:val="28"/>
          <w:szCs w:val="28"/>
          <w:rtl/>
          <w:lang w:bidi="fa-IR"/>
        </w:rPr>
        <w:t>ً</w:t>
      </w:r>
      <w:r w:rsidRPr="002A35C1">
        <w:rPr>
          <w:rFonts w:ascii="B Lotus" w:eastAsia="Calibri" w:hAnsi="B Lotus" w:cs="B Lotus"/>
          <w:color w:val="000000"/>
          <w:sz w:val="28"/>
          <w:szCs w:val="28"/>
          <w:rtl/>
          <w:lang w:bidi="fa-IR"/>
        </w:rPr>
        <w:t xml:space="preserve"> ممکن است شاگردی در مرحله‌ای از رشد خود آماده درک علوم تجربی باشد، ولی برای درک علوم اجتماعی هنوز آمادگی لازم را بدس</w:t>
      </w:r>
      <w:r w:rsidRPr="002A35C1">
        <w:rPr>
          <w:rFonts w:ascii="B Lotus" w:eastAsia="Calibri" w:hAnsi="B Lotus" w:cs="B Lotus" w:hint="cs"/>
          <w:color w:val="000000"/>
          <w:sz w:val="28"/>
          <w:szCs w:val="28"/>
          <w:rtl/>
          <w:lang w:bidi="fa-IR"/>
        </w:rPr>
        <w:t>ت</w:t>
      </w:r>
      <w:r w:rsidRPr="002A35C1">
        <w:rPr>
          <w:rFonts w:ascii="B Lotus" w:eastAsia="Calibri" w:hAnsi="B Lotus" w:cs="B Lotus"/>
          <w:color w:val="000000"/>
          <w:sz w:val="28"/>
          <w:szCs w:val="28"/>
          <w:rtl/>
          <w:lang w:bidi="fa-IR"/>
        </w:rPr>
        <w:t xml:space="preserve"> نیاورده باشد. بنابراین، معلم باید </w:t>
      </w:r>
      <w:r w:rsidRPr="002A35C1">
        <w:rPr>
          <w:rFonts w:ascii="B Lotus" w:eastAsia="Calibri" w:hAnsi="B Lotus" w:cs="B Lotus"/>
          <w:color w:val="000000"/>
          <w:sz w:val="28"/>
          <w:szCs w:val="28"/>
          <w:rtl/>
          <w:lang w:bidi="fa-IR"/>
        </w:rPr>
        <w:lastRenderedPageBreak/>
        <w:t>آمادگی هر یک از شاگردان خود را تدریس مواد درسی در نظر داشته باشد و فعالیت‌های آموزشی خود را متناسب با سطح آمادگی آنان عرضه کند</w:t>
      </w:r>
      <w:r w:rsidRPr="002A35C1">
        <w:rPr>
          <w:rFonts w:ascii="B Lotus" w:eastAsia="Calibri" w:hAnsi="B Lotus" w:cs="B Lotus"/>
          <w:color w:val="000000"/>
          <w:sz w:val="28"/>
          <w:szCs w:val="28"/>
        </w:rPr>
        <w:t>.</w:t>
      </w:r>
      <w:r w:rsidRPr="002A35C1">
        <w:rPr>
          <w:rFonts w:ascii="Calibri" w:eastAsia="Calibri" w:hAnsi="Calibri" w:cs="B Lotus" w:hint="cs"/>
          <w:color w:val="000000"/>
          <w:sz w:val="28"/>
          <w:szCs w:val="28"/>
          <w:rtl/>
        </w:rPr>
        <w:t xml:space="preserve"> </w:t>
      </w:r>
      <w:r w:rsidRPr="002A35C1">
        <w:rPr>
          <w:rFonts w:ascii="B Lotus" w:eastAsia="Calibri" w:hAnsi="B Lotus" w:cs="B Lotus"/>
          <w:color w:val="000000"/>
          <w:sz w:val="28"/>
          <w:szCs w:val="28"/>
          <w:rtl/>
          <w:lang w:bidi="fa-IR"/>
        </w:rPr>
        <w:t>هر چه فرد آمادگی بیشتری برای رفتار معینی داشته باشد، برای انجام دادن رفتار ، به محرک کمتری نیاز دار</w:t>
      </w:r>
      <w:r w:rsidRPr="002A35C1">
        <w:rPr>
          <w:rFonts w:ascii="B Lotus" w:eastAsia="Calibri" w:hAnsi="B Lotus" w:cs="B Lotus" w:hint="cs"/>
          <w:color w:val="000000"/>
          <w:sz w:val="28"/>
          <w:szCs w:val="28"/>
          <w:rtl/>
        </w:rPr>
        <w:t xml:space="preserve">د. </w:t>
      </w:r>
      <w:r w:rsidRPr="002A35C1">
        <w:rPr>
          <w:rFonts w:ascii="B Lotus" w:eastAsia="Calibri" w:hAnsi="B Lotus" w:cs="B Lotus"/>
          <w:color w:val="000000"/>
          <w:sz w:val="28"/>
          <w:szCs w:val="28"/>
          <w:rtl/>
          <w:lang w:bidi="fa-IR"/>
        </w:rPr>
        <w:t>تدریس و فعالیت معلم زمانی بیشترین تاثیر را در یادگیری خواهد که شاگرد به آمادگی لازم رسیده باشد و در غیر این صورت شاگرد همچون چراغی که فتیله آن پایین کشیده شده باشد، هرگز برافروخته نمی‌شود و چیزی نخواهد آموخت</w:t>
      </w:r>
      <w:r w:rsidRPr="002A35C1">
        <w:rPr>
          <w:rFonts w:ascii="B Lotus" w:eastAsia="Calibri" w:hAnsi="B Lotus" w:cs="B Lotus" w:hint="cs"/>
          <w:color w:val="000000"/>
          <w:sz w:val="28"/>
          <w:szCs w:val="28"/>
          <w:rtl/>
          <w:lang w:bidi="fa-IR"/>
        </w:rPr>
        <w:t>"</w:t>
      </w:r>
      <w:r w:rsidRPr="002A35C1">
        <w:rPr>
          <w:rFonts w:ascii="B Lotus" w:eastAsia="Calibri" w:hAnsi="B Lotus" w:cs="B Lotus" w:hint="cs"/>
          <w:color w:val="000000"/>
          <w:sz w:val="28"/>
          <w:szCs w:val="28"/>
          <w:rtl/>
        </w:rPr>
        <w:t>(شعبانی،1384).</w:t>
      </w:r>
    </w:p>
    <w:p w:rsidR="008524CA" w:rsidRPr="002A35C1" w:rsidRDefault="008524CA" w:rsidP="002A35C1">
      <w:pPr>
        <w:bidi/>
        <w:spacing w:after="200" w:line="360" w:lineRule="auto"/>
        <w:ind w:firstLine="720"/>
        <w:jc w:val="both"/>
        <w:rPr>
          <w:rFonts w:ascii="B Lotus" w:eastAsia="Calibri" w:hAnsi="B Lotus" w:cs="B Lotus"/>
          <w:b/>
          <w:bCs/>
          <w:color w:val="000000"/>
          <w:sz w:val="28"/>
          <w:szCs w:val="28"/>
        </w:rPr>
      </w:pPr>
      <w:r w:rsidRPr="002A35C1">
        <w:rPr>
          <w:rFonts w:ascii="B Lotus" w:eastAsia="Calibri" w:hAnsi="B Lotus" w:cs="B Lotus" w:hint="cs"/>
          <w:b/>
          <w:bCs/>
          <w:color w:val="000000"/>
          <w:sz w:val="28"/>
          <w:szCs w:val="28"/>
          <w:rtl/>
          <w:lang w:bidi="fa-IR"/>
        </w:rPr>
        <w:t>2-11-2-</w:t>
      </w:r>
      <w:r w:rsidRPr="002A35C1">
        <w:rPr>
          <w:rFonts w:ascii="B Lotus" w:eastAsia="Calibri" w:hAnsi="B Lotus" w:cs="B Lotus"/>
          <w:b/>
          <w:bCs/>
          <w:color w:val="000000"/>
          <w:sz w:val="28"/>
          <w:szCs w:val="28"/>
          <w:rtl/>
          <w:lang w:bidi="fa-IR"/>
        </w:rPr>
        <w:t>انگیز</w:t>
      </w:r>
      <w:r w:rsidRPr="002A35C1">
        <w:rPr>
          <w:rFonts w:ascii="B Lotus" w:eastAsia="Calibri" w:hAnsi="B Lotus" w:cs="B Lotus" w:hint="cs"/>
          <w:b/>
          <w:bCs/>
          <w:color w:val="000000"/>
          <w:sz w:val="28"/>
          <w:szCs w:val="28"/>
          <w:rtl/>
          <w:lang w:bidi="fa-IR"/>
        </w:rPr>
        <w:t>ش</w:t>
      </w:r>
      <w:r w:rsidRPr="002A35C1">
        <w:rPr>
          <w:rFonts w:ascii="B Lotus" w:eastAsia="Calibri" w:hAnsi="B Lotus" w:cs="B Lotus"/>
          <w:b/>
          <w:bCs/>
          <w:color w:val="000000"/>
          <w:sz w:val="28"/>
          <w:szCs w:val="28"/>
          <w:vertAlign w:val="superscript"/>
          <w:rtl/>
          <w:lang w:bidi="fa-IR"/>
        </w:rPr>
        <w:footnoteReference w:id="6"/>
      </w:r>
      <w:r w:rsidRPr="002A35C1">
        <w:rPr>
          <w:rFonts w:ascii="B Lotus" w:eastAsia="Calibri" w:hAnsi="B Lotus" w:cs="B Lotus"/>
          <w:b/>
          <w:bCs/>
          <w:color w:val="000000"/>
          <w:sz w:val="28"/>
          <w:szCs w:val="28"/>
          <w:rtl/>
          <w:lang w:bidi="fa-IR"/>
        </w:rPr>
        <w:t xml:space="preserve"> </w:t>
      </w:r>
    </w:p>
    <w:p w:rsidR="008524CA" w:rsidRPr="002A35C1" w:rsidRDefault="008524CA" w:rsidP="002A35C1">
      <w:pPr>
        <w:bidi/>
        <w:spacing w:after="200" w:line="360" w:lineRule="auto"/>
        <w:ind w:firstLine="720"/>
        <w:jc w:val="both"/>
        <w:rPr>
          <w:rFonts w:ascii="B Lotus" w:eastAsia="Calibri" w:hAnsi="B Lotus" w:cs="B Lotus"/>
          <w:color w:val="000000"/>
          <w:sz w:val="28"/>
          <w:szCs w:val="28"/>
        </w:rPr>
      </w:pPr>
      <w:r w:rsidRPr="002A35C1">
        <w:rPr>
          <w:rFonts w:ascii="Times New Roman" w:eastAsia="Calibri" w:hAnsi="Times New Roman" w:cs="B Lotus"/>
          <w:color w:val="000000"/>
          <w:sz w:val="28"/>
          <w:szCs w:val="28"/>
        </w:rPr>
        <w:t> </w:t>
      </w:r>
      <w:r w:rsidRPr="002A35C1">
        <w:rPr>
          <w:rFonts w:ascii="B Lotus" w:eastAsia="Calibri" w:hAnsi="B Lotus" w:cs="B Lotus"/>
          <w:color w:val="000000"/>
          <w:sz w:val="28"/>
          <w:szCs w:val="28"/>
          <w:rtl/>
        </w:rPr>
        <w:t>روانشناسان انگيزش را فرآيندهايي مي دانند كه در برانگيختن، جهت دادن و پاياني ممتاز نقش آفرين هستند، انگيزش در برابر پرسش ها مطرح مي شود كه چرا آدمي به جاي آسايش و خواب به كار و كوشش مي پردازد، يا آنكه چرا به يك كار بعضي اين اندازه اهميت مي دهد و با وجود دشواري</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هاي فراوان از آن دست نمي كشد و به فعاليت هايي كه برايش هيچ گونه مشكلي ندارد روي نمي آورد</w:t>
      </w:r>
      <w:r w:rsidRPr="002A35C1">
        <w:rPr>
          <w:rFonts w:ascii="B Lotus" w:eastAsia="Calibri" w:hAnsi="B Lotus" w:cs="B Lotus" w:hint="cs"/>
          <w:color w:val="000000"/>
          <w:sz w:val="28"/>
          <w:szCs w:val="28"/>
          <w:rtl/>
        </w:rPr>
        <w:t>!</w:t>
      </w:r>
      <w:r w:rsidRPr="002A35C1">
        <w:rPr>
          <w:rFonts w:ascii="Times New Roman" w:eastAsia="Times New Roman" w:hAnsi="Times New Roman" w:cs="B Lotus"/>
          <w:sz w:val="28"/>
          <w:szCs w:val="28"/>
          <w:rtl/>
        </w:rPr>
        <w:t xml:space="preserve"> </w:t>
      </w:r>
      <w:r w:rsidRPr="002A35C1">
        <w:rPr>
          <w:rFonts w:ascii="B Lotus" w:eastAsia="Calibri" w:hAnsi="B Lotus" w:cs="B Lotus" w:hint="cs"/>
          <w:color w:val="000000"/>
          <w:sz w:val="28"/>
          <w:szCs w:val="28"/>
          <w:rtl/>
        </w:rPr>
        <w:t>د</w:t>
      </w:r>
      <w:r w:rsidRPr="002A35C1">
        <w:rPr>
          <w:rFonts w:ascii="B Lotus" w:eastAsia="Calibri" w:hAnsi="B Lotus" w:cs="B Lotus"/>
          <w:color w:val="000000"/>
          <w:sz w:val="28"/>
          <w:szCs w:val="28"/>
          <w:rtl/>
        </w:rPr>
        <w:t>قت در متون يادگيري آموزشگاهي خود شواهدي به دست داده، حاكي از اين</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 xml:space="preserve">كه ويژگي هاي عاطفي دانش آموزان (يعني علاقه و انگيزش آنها نسبت به درس) در جريان يادگيري آموزشگاهي، هم نقش علت را بازي مي كند و هم معلول. معني اين سخن آن است كه يادگيرندگان علاقمند به يك موضوع، نسبت به يادگيرندگان كم علاقه، موفقيت بيشتري كسب مي كنند و اين موفقيت بيشتر، سطح علاقه و انگيزش آنها را نسبت به آن موضوع و موضوعات مشابه آن افزايش مي دهد. به قول بلوم: </w:t>
      </w:r>
      <w:r w:rsidRPr="002A35C1">
        <w:rPr>
          <w:rFonts w:ascii="B Lotus" w:eastAsia="Calibri" w:hAnsi="B Lotus" w:cs="B Lotus" w:hint="cs"/>
          <w:color w:val="000000"/>
          <w:sz w:val="28"/>
          <w:szCs w:val="28"/>
          <w:rtl/>
        </w:rPr>
        <w:t>«</w:t>
      </w:r>
      <w:r w:rsidRPr="002A35C1">
        <w:rPr>
          <w:rFonts w:ascii="B Lotus" w:eastAsia="Calibri" w:hAnsi="B Lotus" w:cs="B Lotus"/>
          <w:color w:val="000000"/>
          <w:sz w:val="28"/>
          <w:szCs w:val="28"/>
          <w:rtl/>
        </w:rPr>
        <w:t>عاطفه مربوط به يادگيري آموزشگاهي دانش آموز، پيشرفت آموزشگاهي او را تحت تأثير قرار مي دهد و پيشرفت آموزشگاهي او، به نوبه خود، بر عاطفه مربوط به يادگيري آموزشگاهي وي اثر مي گذارد</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اگر يادگيرنده معتقد شده باشد كه در گذشته، در يادگيري مطالب مشابه با مطلب جديد موفق بوده است، با علاقمندي با مطلب جديد برخورد خواهد كرد. اما اگر به اين اعتقاد رسيده باشد كه يادگيري مطلب جديد نيز مانند يادگيري مطالب مشابه گذشته منجر به شكست خواهد شد، علاقه اي نسبت به يادگيري آن مطلب از خود نشان نخواهد داد. بنابراين مي توان چنين نتيجه گرفت كه معلم، براي افزايش سطح علاقه و انگيزش دانش آموزان خود نسبت به يادگيري موضوع</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هاي درسي، بايد سعي كند شرايط يادگيري آموزشگاهي را بهبود بخشد و كيفيت روش آموزشي خود را افزايش دهد تا از اين طريق دانش آموزان به موفقيت دست يابند و نسبت به توانايي خود در امر يادگيري اعتماد به نفس كسب كنند. اين نتيجه گيري دقيقاً منطبق بر سفارش</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هايي است كه آز</w:t>
      </w:r>
      <w:r w:rsidRPr="002A35C1">
        <w:rPr>
          <w:rFonts w:ascii="B Lotus" w:eastAsia="Calibri" w:hAnsi="B Lotus" w:cs="B Lotus" w:hint="cs"/>
          <w:color w:val="000000"/>
          <w:sz w:val="28"/>
          <w:szCs w:val="28"/>
          <w:rtl/>
        </w:rPr>
        <w:t>و</w:t>
      </w:r>
      <w:r w:rsidRPr="002A35C1">
        <w:rPr>
          <w:rFonts w:ascii="B Lotus" w:eastAsia="Calibri" w:hAnsi="B Lotus" w:cs="B Lotus"/>
          <w:color w:val="000000"/>
          <w:sz w:val="28"/>
          <w:szCs w:val="28"/>
          <w:rtl/>
        </w:rPr>
        <w:t>بل براي افرايش سطح انگيزش دانش آموزان به معلمان كرده است</w:t>
      </w:r>
      <w:r w:rsidRPr="002A35C1">
        <w:rPr>
          <w:rFonts w:ascii="B Lotus" w:eastAsia="Calibri" w:hAnsi="B Lotus" w:cs="B Lotus" w:hint="cs"/>
          <w:color w:val="000000"/>
          <w:sz w:val="28"/>
          <w:szCs w:val="28"/>
          <w:rtl/>
        </w:rPr>
        <w:t>(غلام نیا،1385،ص10).</w:t>
      </w:r>
    </w:p>
    <w:p w:rsidR="008524CA" w:rsidRPr="002A35C1" w:rsidRDefault="008524CA" w:rsidP="002A35C1">
      <w:pPr>
        <w:bidi/>
        <w:spacing w:after="200" w:line="360" w:lineRule="auto"/>
        <w:ind w:firstLine="720"/>
        <w:jc w:val="both"/>
        <w:rPr>
          <w:rFonts w:ascii="B Lotus" w:eastAsia="Calibri" w:hAnsi="B Lotus" w:cs="B Lotus"/>
          <w:b/>
          <w:bCs/>
          <w:color w:val="000000"/>
          <w:sz w:val="28"/>
          <w:szCs w:val="28"/>
        </w:rPr>
      </w:pPr>
      <w:r w:rsidRPr="002A35C1">
        <w:rPr>
          <w:rFonts w:ascii="B Lotus" w:eastAsia="Calibri" w:hAnsi="B Lotus" w:cs="B Lotus" w:hint="cs"/>
          <w:b/>
          <w:bCs/>
          <w:color w:val="000000"/>
          <w:sz w:val="28"/>
          <w:szCs w:val="28"/>
          <w:rtl/>
          <w:lang w:bidi="fa-IR"/>
        </w:rPr>
        <w:t>2-11-3-</w:t>
      </w:r>
      <w:r w:rsidRPr="002A35C1">
        <w:rPr>
          <w:rFonts w:ascii="B Lotus" w:eastAsia="Calibri" w:hAnsi="B Lotus" w:cs="B Lotus"/>
          <w:b/>
          <w:bCs/>
          <w:color w:val="000000"/>
          <w:sz w:val="28"/>
          <w:szCs w:val="28"/>
          <w:rtl/>
          <w:lang w:bidi="fa-IR"/>
        </w:rPr>
        <w:t xml:space="preserve">تجارب گذشته </w:t>
      </w:r>
    </w:p>
    <w:p w:rsidR="008524CA" w:rsidRPr="002A35C1" w:rsidRDefault="008524CA" w:rsidP="002A35C1">
      <w:pPr>
        <w:bidi/>
        <w:spacing w:after="200" w:line="360" w:lineRule="auto"/>
        <w:ind w:firstLine="720"/>
        <w:jc w:val="both"/>
        <w:rPr>
          <w:rFonts w:ascii="Calibri" w:eastAsia="Calibri" w:hAnsi="Calibri" w:cs="B Lotus"/>
          <w:color w:val="000000"/>
          <w:sz w:val="28"/>
          <w:szCs w:val="28"/>
        </w:rPr>
      </w:pPr>
      <w:r w:rsidRPr="002A35C1">
        <w:rPr>
          <w:rFonts w:ascii="B Lotus" w:eastAsia="Calibri" w:hAnsi="B Lotus" w:cs="B Lotus"/>
          <w:color w:val="000000"/>
          <w:sz w:val="28"/>
          <w:szCs w:val="28"/>
          <w:rtl/>
          <w:lang w:bidi="fa-IR"/>
        </w:rPr>
        <w:lastRenderedPageBreak/>
        <w:t>آموخته‌ها و تجارب گذشته</w:t>
      </w:r>
      <w:r w:rsidRPr="002A35C1">
        <w:rPr>
          <w:rFonts w:ascii="B Lotus" w:eastAsia="Calibri" w:hAnsi="B Lotus" w:cs="B Lotus"/>
          <w:color w:val="000000"/>
          <w:sz w:val="28"/>
          <w:szCs w:val="28"/>
          <w:vertAlign w:val="superscript"/>
          <w:rtl/>
          <w:lang w:bidi="fa-IR"/>
        </w:rPr>
        <w:footnoteReference w:id="7"/>
      </w:r>
      <w:r w:rsidRPr="002A35C1">
        <w:rPr>
          <w:rFonts w:ascii="B Lotus" w:eastAsia="Calibri" w:hAnsi="B Lotus" w:cs="B Lotus"/>
          <w:color w:val="000000"/>
          <w:sz w:val="28"/>
          <w:szCs w:val="28"/>
          <w:rtl/>
          <w:lang w:bidi="fa-IR"/>
        </w:rPr>
        <w:t xml:space="preserve"> شاگرد </w:t>
      </w:r>
      <w:r w:rsidRPr="002A35C1">
        <w:rPr>
          <w:rFonts w:ascii="B Lotus" w:eastAsia="Calibri" w:hAnsi="B Lotus" w:cs="B Lotus" w:hint="cs"/>
          <w:color w:val="000000"/>
          <w:sz w:val="28"/>
          <w:szCs w:val="28"/>
          <w:rtl/>
          <w:lang w:bidi="fa-IR"/>
        </w:rPr>
        <w:t>«</w:t>
      </w:r>
      <w:r w:rsidRPr="002A35C1">
        <w:rPr>
          <w:rFonts w:ascii="B Lotus" w:eastAsia="Calibri" w:hAnsi="B Lotus" w:cs="B Lotus"/>
          <w:color w:val="000000"/>
          <w:sz w:val="28"/>
          <w:szCs w:val="28"/>
          <w:rtl/>
          <w:lang w:bidi="fa-IR"/>
        </w:rPr>
        <w:t>ساخت‌شناختی</w:t>
      </w:r>
      <w:r w:rsidRPr="002A35C1">
        <w:rPr>
          <w:rFonts w:ascii="B Lotus" w:eastAsia="Calibri" w:hAnsi="B Lotus" w:cs="B Lotus"/>
          <w:color w:val="000000"/>
          <w:sz w:val="28"/>
          <w:szCs w:val="28"/>
          <w:vertAlign w:val="superscript"/>
          <w:rtl/>
          <w:lang w:bidi="fa-IR"/>
        </w:rPr>
        <w:footnoteReference w:id="8"/>
      </w:r>
      <w:r w:rsidRPr="002A35C1">
        <w:rPr>
          <w:rFonts w:ascii="B Lotus" w:eastAsia="Calibri" w:hAnsi="B Lotus" w:cs="B Lotus" w:hint="cs"/>
          <w:color w:val="000000"/>
          <w:sz w:val="28"/>
          <w:szCs w:val="28"/>
          <w:rtl/>
          <w:lang w:bidi="fa-IR"/>
        </w:rPr>
        <w:t>»</w:t>
      </w:r>
      <w:r w:rsidRPr="002A35C1">
        <w:rPr>
          <w:rFonts w:ascii="B Lotus" w:eastAsia="Calibri" w:hAnsi="B Lotus" w:cs="B Lotus"/>
          <w:color w:val="000000"/>
          <w:sz w:val="28"/>
          <w:szCs w:val="28"/>
          <w:rtl/>
          <w:lang w:bidi="fa-IR"/>
        </w:rPr>
        <w:t xml:space="preserve"> وی را تشکیل می‌دهد</w:t>
      </w:r>
      <w:r w:rsidRPr="002A35C1">
        <w:rPr>
          <w:rFonts w:ascii="B Lotus" w:eastAsia="Calibri" w:hAnsi="B Lotus" w:cs="B Lotus" w:hint="cs"/>
          <w:color w:val="000000"/>
          <w:sz w:val="28"/>
          <w:szCs w:val="28"/>
          <w:rtl/>
          <w:lang w:bidi="fa-IR"/>
        </w:rPr>
        <w:t xml:space="preserve">. </w:t>
      </w:r>
      <w:r w:rsidRPr="002A35C1">
        <w:rPr>
          <w:rFonts w:ascii="B Lotus" w:eastAsia="Calibri" w:hAnsi="B Lotus" w:cs="B Lotus"/>
          <w:color w:val="000000"/>
          <w:sz w:val="28"/>
          <w:szCs w:val="28"/>
          <w:rtl/>
          <w:lang w:bidi="fa-IR"/>
        </w:rPr>
        <w:t>آمادگی شاگرد در حد وسیعی تحت تاثیر تجارب گذشته اوست. فرد زمانی می‌تواند مفاهیم و مسائل جدیدی را درک کند که مفهوم و مساله جدیدی با ساخت‌شناختی او مرتبط باشد. در واقع ، فرایند یادگیری همچون روند رشد است. همچنان که رشد جریانی دائمی است، یعنی گذشته ، حال و آینده آنان با هم ارتباط دارد، یادگیری نیز جریانی است که تجارب گذشته پایه و اساس وضع فعلی آن را تشکیل می‌دهد و آنچه فرد در آینده خواهد آموخت باید متناسب با تجارب او در زمان حاضر باشد</w:t>
      </w:r>
      <w:r w:rsidRPr="002A35C1">
        <w:rPr>
          <w:rFonts w:ascii="B Lotus" w:eastAsia="Calibri" w:hAnsi="B Lotus" w:cs="B Lotus"/>
          <w:color w:val="000000"/>
          <w:sz w:val="28"/>
          <w:szCs w:val="28"/>
        </w:rPr>
        <w:t>.</w:t>
      </w:r>
      <w:r w:rsidRPr="002A35C1">
        <w:rPr>
          <w:rFonts w:ascii="B Lotus" w:eastAsia="Calibri" w:hAnsi="B Lotus" w:cs="B Lotus"/>
          <w:color w:val="000000"/>
          <w:sz w:val="28"/>
          <w:szCs w:val="28"/>
          <w:rtl/>
          <w:lang w:bidi="fa-IR"/>
        </w:rPr>
        <w:t>فرد وقتی مفهومی را واقعا می‌‌آموزد که پایه و ریشه در تجارب گذشته‌اش داشته باشد. اگر این ارتباط برقرار نشود، یادگیری به معنی خاص خود صورت نخواهد گرفت. بنابراین معلم همواره باید فعالیت‌های آموزشی را بر اساس تجارب گذشته شاگردان و متناسب با ساخت‌شناختی آنان طراحی و اجرا کند. توجه به این امر شرط اساسی موفقیت در کارها تربیتی است. معلم آگاه در فعالیت‌های آموزشی و پرورشی ابتدا زمینه‌ها و تجارب گذشته شاگرد را بررسی می‌کند، توان او را برای درک و هم مسئله جدیدی می‌سنجد و مفاهیم جدید را با توجه به سطح دانش او ارائه می‌دهد.</w:t>
      </w:r>
      <w:r w:rsidRPr="002A35C1">
        <w:rPr>
          <w:rFonts w:ascii="B Lotus" w:eastAsia="Calibri" w:hAnsi="B Lotus" w:cs="B Lotus"/>
          <w:color w:val="000000"/>
          <w:sz w:val="28"/>
          <w:szCs w:val="28"/>
        </w:rPr>
        <w:t xml:space="preserve"> </w:t>
      </w:r>
    </w:p>
    <w:p w:rsidR="008524CA" w:rsidRPr="002A35C1" w:rsidRDefault="008524CA" w:rsidP="002A35C1">
      <w:pPr>
        <w:bidi/>
        <w:spacing w:after="200" w:line="360" w:lineRule="auto"/>
        <w:ind w:firstLine="720"/>
        <w:jc w:val="both"/>
        <w:rPr>
          <w:rFonts w:ascii="B Lotus" w:eastAsia="Calibri" w:hAnsi="B Lotus" w:cs="B Lotus"/>
          <w:b/>
          <w:bCs/>
          <w:color w:val="000000"/>
          <w:sz w:val="28"/>
          <w:szCs w:val="28"/>
        </w:rPr>
      </w:pPr>
      <w:r w:rsidRPr="002A35C1">
        <w:rPr>
          <w:rFonts w:ascii="B Lotus" w:eastAsia="Calibri" w:hAnsi="B Lotus" w:cs="B Lotus" w:hint="cs"/>
          <w:b/>
          <w:bCs/>
          <w:color w:val="000000"/>
          <w:sz w:val="28"/>
          <w:szCs w:val="28"/>
          <w:rtl/>
          <w:lang w:bidi="fa-IR"/>
        </w:rPr>
        <w:t>2-11-4-</w:t>
      </w:r>
      <w:r w:rsidRPr="002A35C1">
        <w:rPr>
          <w:rFonts w:ascii="B Lotus" w:eastAsia="Calibri" w:hAnsi="B Lotus" w:cs="B Lotus"/>
          <w:b/>
          <w:bCs/>
          <w:color w:val="000000"/>
          <w:sz w:val="28"/>
          <w:szCs w:val="28"/>
          <w:rtl/>
          <w:lang w:bidi="fa-IR"/>
        </w:rPr>
        <w:t xml:space="preserve">موقعیت و محیط یادگیری </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rPr>
      </w:pPr>
      <w:r w:rsidRPr="002A35C1">
        <w:rPr>
          <w:rFonts w:ascii="B Lotus" w:eastAsia="Calibri" w:hAnsi="B Lotus" w:cs="B Lotus"/>
          <w:color w:val="000000"/>
          <w:sz w:val="28"/>
          <w:szCs w:val="28"/>
          <w:rtl/>
        </w:rPr>
        <w:t>یادگیری،</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بخش مرکزی زندگی هرفرد است.</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حتی زمانی که به آن فکر نمی‌کنیم نیز اتفاق می‌افتد؛</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با این تفکر که رفتار در خلأ رخ نمی‌دهد؛</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لذا راه‌های گوناگون رفتار،</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مرتبط با محیط کالبدی است</w:t>
      </w:r>
      <w:r w:rsidRPr="002A35C1">
        <w:rPr>
          <w:rFonts w:ascii="Calibri" w:eastAsia="Calibri" w:hAnsi="Calibri" w:cs="B Lotus"/>
          <w:color w:val="000000"/>
          <w:sz w:val="28"/>
          <w:szCs w:val="28"/>
          <w:lang w:bidi="fa-IR"/>
        </w:rPr>
        <w:t xml:space="preserve"> </w:t>
      </w:r>
      <w:r w:rsidRPr="002A35C1">
        <w:rPr>
          <w:rFonts w:ascii="B Lotus" w:eastAsia="Calibri" w:hAnsi="B Lotus" w:cs="B Lotus"/>
          <w:color w:val="000000"/>
          <w:sz w:val="28"/>
          <w:szCs w:val="28"/>
          <w:lang w:bidi="fa-IR"/>
        </w:rPr>
        <w:t>.</w:t>
      </w:r>
      <w:r w:rsidRPr="002A35C1">
        <w:rPr>
          <w:rFonts w:ascii="B Lotus" w:eastAsia="Calibri" w:hAnsi="B Lotus" w:cs="B Lotus"/>
          <w:color w:val="000000"/>
          <w:sz w:val="28"/>
          <w:szCs w:val="28"/>
          <w:rtl/>
        </w:rPr>
        <w:t>محیط</w:t>
      </w:r>
      <w:r w:rsidRPr="002A35C1">
        <w:rPr>
          <w:rFonts w:ascii="B Lotus" w:eastAsia="Calibri" w:hAnsi="B Lotus" w:cs="B Lotus" w:hint="cs"/>
          <w:color w:val="000000"/>
          <w:sz w:val="28"/>
          <w:szCs w:val="28"/>
          <w:rtl/>
          <w:lang w:bidi="fa-IR"/>
        </w:rPr>
        <w:t xml:space="preserve"> </w:t>
      </w:r>
      <w:r w:rsidRPr="002A35C1">
        <w:rPr>
          <w:rFonts w:ascii="B Lotus" w:eastAsia="Calibri" w:hAnsi="B Lotus" w:cs="B Lotus"/>
          <w:color w:val="000000"/>
          <w:sz w:val="28"/>
          <w:szCs w:val="28"/>
          <w:rtl/>
        </w:rPr>
        <w:t>های یادگیری از عناصری تشکیل خواهند شد که در کنار هم‌ معنادار می‌شوند.</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ویژگی‌ها و کیفیت‌های هرکدام از این عناصر در شکل‌گیری رفتارهای‌ مختلف مؤثر می‌باشند.</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فیلسوف ژان پیاژه،</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بر توانایی کودک در درک جهان به طور فعال‌ تأکید بسیار می‌کند و معتقد است که کودکان به طور انفعالی اطلاعات را جذب نمی‌کنند،</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 xml:space="preserve"> بلکه آنچه را که در دنیای پیرامون خود می‌بینند،</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می‌شنوند و احساس می‌کنند،</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سپس‌ انتخاب و تفسیر می‌نمایند</w:t>
      </w:r>
      <w:r w:rsidRPr="002A35C1">
        <w:rPr>
          <w:rFonts w:ascii="B Lotus" w:eastAsia="Calibri" w:hAnsi="B Lotus" w:cs="B Lotus" w:hint="cs"/>
          <w:color w:val="000000"/>
          <w:sz w:val="28"/>
          <w:szCs w:val="28"/>
          <w:rtl/>
          <w:lang w:bidi="fa-IR"/>
        </w:rPr>
        <w:t>.</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معماری،</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هنری است که ما را در بر گرفته است و انسان‌ها بیش از آنکه بر فضا تأثیر بگذارند، از آن تأثیر می‌پذیرند</w:t>
      </w:r>
      <w:r w:rsidRPr="002A35C1">
        <w:rPr>
          <w:rFonts w:ascii="B Lotus" w:eastAsia="Calibri" w:hAnsi="B Lotus" w:cs="B Lotus"/>
          <w:color w:val="000000"/>
          <w:sz w:val="28"/>
          <w:szCs w:val="28"/>
          <w:lang w:bidi="fa-IR"/>
        </w:rPr>
        <w:t xml:space="preserve">. </w:t>
      </w:r>
      <w:r w:rsidRPr="002A35C1">
        <w:rPr>
          <w:rFonts w:ascii="B Lotus" w:eastAsia="Calibri" w:hAnsi="B Lotus" w:cs="B Lotus"/>
          <w:color w:val="000000"/>
          <w:sz w:val="28"/>
          <w:szCs w:val="28"/>
          <w:rtl/>
        </w:rPr>
        <w:t>آموزش و به تبع آن محیط</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های آموزشی بیشترین اثر و نقش را بر ذهنیت و تمدن‌سازی‌ جوامع به عهده دارند.</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لازمه اصلاح کالبد آموزش و پرورش،</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ایجاد فضاهای مرتبط با فعالیت‌ دانش</w:t>
      </w:r>
      <w:r w:rsidRPr="002A35C1">
        <w:rPr>
          <w:rFonts w:ascii="B Lotus" w:eastAsia="Calibri" w:hAnsi="B Lotus" w:cs="B Lotus"/>
          <w:color w:val="000000"/>
          <w:sz w:val="28"/>
          <w:szCs w:val="28"/>
          <w:lang w:bidi="fa-IR"/>
        </w:rPr>
        <w:t>‌</w:t>
      </w:r>
      <w:r w:rsidRPr="002A35C1">
        <w:rPr>
          <w:rFonts w:ascii="B Lotus" w:eastAsia="Calibri" w:hAnsi="B Lotus" w:cs="B Lotus"/>
          <w:color w:val="000000"/>
          <w:sz w:val="28"/>
          <w:szCs w:val="28"/>
          <w:rtl/>
        </w:rPr>
        <w:t>آموزان است؛</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فضاهایی که دارای شرایط مناسب و مطلوب برای رشد فیزیکی ذهنی، عاطفی و اجتماعی کودکان می‌باشد که تحقق این امر از طریق طراحی جزئیات فضاها با توجه به الگوهای رفتاری کودکان امکان‌پذیر می‌گردد.</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محققان روانشناسی محیط،</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با مطالعه الگوهای رفتاری کودکان در محیط</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های آموزشی به مواردی مؤثر،</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 xml:space="preserve">از </w:t>
      </w:r>
      <w:r w:rsidRPr="002A35C1">
        <w:rPr>
          <w:rFonts w:ascii="B Lotus" w:eastAsia="Calibri" w:hAnsi="B Lotus" w:cs="B Lotus"/>
          <w:color w:val="000000"/>
          <w:sz w:val="28"/>
          <w:szCs w:val="28"/>
          <w:rtl/>
        </w:rPr>
        <w:lastRenderedPageBreak/>
        <w:t>قبیل اندازه‌ مدرسه،</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نور</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پردازی و</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w:t>
      </w:r>
      <w:r w:rsidRPr="002A35C1">
        <w:rPr>
          <w:rFonts w:ascii="B Lotus" w:eastAsia="Calibri" w:hAnsi="B Lotus" w:cs="B Lotus" w:hint="cs"/>
          <w:color w:val="000000"/>
          <w:sz w:val="28"/>
          <w:szCs w:val="28"/>
          <w:rtl/>
        </w:rPr>
        <w:t xml:space="preserve"> </w:t>
      </w:r>
      <w:r w:rsidRPr="002A35C1">
        <w:rPr>
          <w:rFonts w:ascii="B Lotus" w:eastAsia="Calibri" w:hAnsi="B Lotus" w:cs="B Lotus"/>
          <w:color w:val="000000"/>
          <w:sz w:val="28"/>
          <w:szCs w:val="28"/>
          <w:rtl/>
        </w:rPr>
        <w:t>که نقش عمده‌ای در افزایش یادگیری دارند</w:t>
      </w:r>
      <w:r w:rsidRPr="002A35C1">
        <w:rPr>
          <w:rFonts w:ascii="B Lotus" w:eastAsia="Calibri" w:hAnsi="B Lotus" w:cs="B Lotus" w:hint="cs"/>
          <w:color w:val="000000"/>
          <w:sz w:val="28"/>
          <w:szCs w:val="28"/>
          <w:rtl/>
        </w:rPr>
        <w:t>، می پردازند(لطف عطا،1387،ص73).</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b/>
          <w:bCs/>
          <w:color w:val="000000"/>
          <w:sz w:val="28"/>
          <w:szCs w:val="28"/>
          <w:rtl/>
          <w:lang w:bidi="fa-IR"/>
        </w:rPr>
        <w:t>2-11-5-</w:t>
      </w:r>
      <w:r w:rsidRPr="002A35C1">
        <w:rPr>
          <w:rFonts w:ascii="B Lotus" w:eastAsia="Calibri" w:hAnsi="B Lotus" w:cs="B Lotus"/>
          <w:b/>
          <w:bCs/>
          <w:color w:val="000000"/>
          <w:sz w:val="28"/>
          <w:szCs w:val="28"/>
          <w:rtl/>
          <w:lang w:bidi="fa-IR"/>
        </w:rPr>
        <w:t>روش تدریس معلم</w:t>
      </w:r>
      <w:r w:rsidRPr="002A35C1">
        <w:rPr>
          <w:rFonts w:ascii="B Lotus" w:eastAsia="Calibri" w:hAnsi="B Lotus" w:cs="B Lotus"/>
          <w:color w:val="000000"/>
          <w:sz w:val="28"/>
          <w:szCs w:val="28"/>
          <w:rtl/>
          <w:lang w:bidi="fa-IR"/>
        </w:rPr>
        <w:t xml:space="preserve"> </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تأثیر موقعیت و امکانات مناسب بر هیچ فردی پوشیده نیست، اما امکانات و تجهیزات بدون وجود معلم کارایی لازم را نخواهد داشت. در واقع مهمترين</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عامل</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امر</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يادگيري</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خلاق،</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نقش</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معلم</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درآموزش</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است</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اين</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معلمان</w:t>
      </w:r>
      <w:r w:rsidRPr="002A35C1">
        <w:rPr>
          <w:rFonts w:ascii="B Lotus" w:eastAsia="Calibri" w:hAnsi="B Lotus" w:cs="B Lotus" w:hint="cs"/>
          <w:color w:val="000000"/>
          <w:sz w:val="28"/>
          <w:szCs w:val="28"/>
          <w:rtl/>
        </w:rPr>
        <w:t xml:space="preserve"> </w:t>
      </w:r>
      <w:r w:rsidRPr="002A35C1">
        <w:rPr>
          <w:rFonts w:ascii="B Lotus" w:eastAsia="Calibri" w:hAnsi="B Lotus" w:cs="B Lotus" w:hint="cs"/>
          <w:color w:val="000000"/>
          <w:sz w:val="28"/>
          <w:szCs w:val="28"/>
          <w:rtl/>
          <w:lang w:bidi="fa-IR"/>
        </w:rPr>
        <w:t>هستند</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که</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محيط هاي</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يادگيري</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خوبي</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مي</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سازند</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لذا</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کيفيت</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کار</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معلم</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رأس</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امور</w:t>
      </w:r>
      <w:r w:rsidRPr="002A35C1">
        <w:rPr>
          <w:rFonts w:ascii="B Lotus" w:eastAsia="Calibri" w:hAnsi="B Lotus" w:cs="B Lotus" w:hint="cs"/>
          <w:color w:val="000000"/>
          <w:sz w:val="28"/>
          <w:szCs w:val="28"/>
          <w:rtl/>
        </w:rPr>
        <w:t xml:space="preserve"> </w:t>
      </w:r>
      <w:r w:rsidRPr="002A35C1">
        <w:rPr>
          <w:rFonts w:ascii="B Lotus" w:eastAsia="Calibri" w:hAnsi="B Lotus" w:cs="B Lotus" w:hint="cs"/>
          <w:color w:val="000000"/>
          <w:sz w:val="28"/>
          <w:szCs w:val="28"/>
          <w:rtl/>
          <w:lang w:bidi="fa-IR"/>
        </w:rPr>
        <w:t>مربوط</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آموزش</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يادگيري</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خلاق</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است؛</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به طوري</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که</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تدريس</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مؤثر</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همواره</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مثابة</w:t>
      </w:r>
      <w:r w:rsidRPr="002A35C1">
        <w:rPr>
          <w:rFonts w:ascii="B Lotus" w:eastAsia="Calibri" w:hAnsi="B Lotus" w:cs="B Lotus" w:hint="cs"/>
          <w:color w:val="000000"/>
          <w:sz w:val="28"/>
          <w:szCs w:val="28"/>
          <w:rtl/>
        </w:rPr>
        <w:t xml:space="preserve"> </w:t>
      </w:r>
      <w:r w:rsidRPr="002A35C1">
        <w:rPr>
          <w:rFonts w:ascii="B Lotus" w:eastAsia="Calibri" w:hAnsi="B Lotus" w:cs="B Lotus" w:hint="cs"/>
          <w:color w:val="000000"/>
          <w:sz w:val="28"/>
          <w:szCs w:val="28"/>
          <w:rtl/>
          <w:lang w:bidi="fa-IR"/>
        </w:rPr>
        <w:t>عنصر</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حياتي</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امور</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يادگيري</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است</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معلم</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درکلاس</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درس</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نيز</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مي</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تواند</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مثابة</w:t>
      </w:r>
      <w:r w:rsidRPr="002A35C1">
        <w:rPr>
          <w:rFonts w:ascii="B Lotus" w:eastAsia="Calibri" w:hAnsi="B Lotus" w:cs="B Lotus" w:hint="cs"/>
          <w:color w:val="000000"/>
          <w:sz w:val="28"/>
          <w:szCs w:val="28"/>
          <w:rtl/>
        </w:rPr>
        <w:t xml:space="preserve"> </w:t>
      </w:r>
      <w:r w:rsidRPr="002A35C1">
        <w:rPr>
          <w:rFonts w:ascii="B Lotus" w:eastAsia="Calibri" w:hAnsi="B Lotus" w:cs="B Lotus" w:hint="cs"/>
          <w:color w:val="000000"/>
          <w:sz w:val="28"/>
          <w:szCs w:val="28"/>
          <w:rtl/>
          <w:lang w:bidi="fa-IR"/>
        </w:rPr>
        <w:t>مديرکلاس</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خود</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باشد،</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زيرا</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او</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مدير</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فن</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يادگيري</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است</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يادگيري</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زماني</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مؤثر</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است</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که</w:t>
      </w:r>
      <w:r w:rsidRPr="002A35C1">
        <w:rPr>
          <w:rFonts w:ascii="B Lotus" w:eastAsia="Calibri" w:hAnsi="B Lotus" w:cs="B Lotus" w:hint="cs"/>
          <w:color w:val="000000"/>
          <w:sz w:val="28"/>
          <w:szCs w:val="28"/>
          <w:rtl/>
        </w:rPr>
        <w:t xml:space="preserve"> </w:t>
      </w:r>
      <w:r w:rsidRPr="002A35C1">
        <w:rPr>
          <w:rFonts w:ascii="B Lotus" w:eastAsia="Calibri" w:hAnsi="B Lotus" w:cs="B Lotus" w:hint="cs"/>
          <w:color w:val="000000"/>
          <w:sz w:val="28"/>
          <w:szCs w:val="28"/>
          <w:rtl/>
          <w:lang w:bidi="fa-IR"/>
        </w:rPr>
        <w:t>يکي</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عوامل</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اصلي</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آن،</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که</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معلم</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است</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کارآزموده</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با</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انگيزه</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علاقه</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مند</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باشد</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تا</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بتواند</w:t>
      </w:r>
      <w:r w:rsidRPr="002A35C1">
        <w:rPr>
          <w:rFonts w:ascii="B Lotus" w:eastAsia="Calibri" w:hAnsi="B Lotus" w:cs="B Lotus" w:hint="cs"/>
          <w:color w:val="000000"/>
          <w:sz w:val="28"/>
          <w:szCs w:val="28"/>
          <w:rtl/>
        </w:rPr>
        <w:t xml:space="preserve"> در</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rPr>
        <w:t>ساية</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rPr>
        <w:t>تلاش</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rPr>
        <w:t>براي</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rPr>
        <w:t>آموزش</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rPr>
        <w:t>بنيادي</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rPr>
        <w:t>به</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rPr>
        <w:t>انساني</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rPr>
        <w:t>ناآزموده</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rPr>
        <w:t>با</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rPr>
        <w:t>تکنيک</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rPr>
        <w:t>هاي</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rPr>
        <w:t>خود،</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rPr>
        <w:t>امر</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rPr>
        <w:t xml:space="preserve">يادگيري </w:t>
      </w:r>
      <w:r w:rsidRPr="002A35C1">
        <w:rPr>
          <w:rFonts w:ascii="B Lotus" w:eastAsia="Calibri" w:hAnsi="B Lotus" w:cs="B Lotus" w:hint="cs"/>
          <w:color w:val="000000"/>
          <w:sz w:val="28"/>
          <w:szCs w:val="28"/>
          <w:rtl/>
          <w:lang w:bidi="fa-IR"/>
        </w:rPr>
        <w:t>خلاق</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را</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تسهيل</w:t>
      </w:r>
      <w:r w:rsidRPr="002A35C1">
        <w:rPr>
          <w:rFonts w:ascii="B Lotus" w:eastAsia="Calibri" w:hAnsi="B Lotus" w:cs="B Lotus"/>
          <w:color w:val="000000"/>
          <w:sz w:val="28"/>
          <w:szCs w:val="28"/>
        </w:rPr>
        <w:t xml:space="preserve"> </w:t>
      </w:r>
      <w:r w:rsidRPr="002A35C1">
        <w:rPr>
          <w:rFonts w:ascii="B Lotus" w:eastAsia="Calibri" w:hAnsi="B Lotus" w:cs="B Lotus" w:hint="cs"/>
          <w:color w:val="000000"/>
          <w:sz w:val="28"/>
          <w:szCs w:val="28"/>
          <w:rtl/>
          <w:lang w:bidi="fa-IR"/>
        </w:rPr>
        <w:t>بخشد(چراغ چشم،1386).</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b/>
          <w:bCs/>
          <w:color w:val="000000"/>
          <w:sz w:val="28"/>
          <w:szCs w:val="28"/>
          <w:rtl/>
          <w:lang w:bidi="fa-IR"/>
        </w:rPr>
        <w:t>2-11-6-رابطه</w:t>
      </w:r>
      <w:r w:rsidRPr="002A35C1">
        <w:rPr>
          <w:rFonts w:ascii="B Lotus" w:eastAsia="Calibri" w:hAnsi="B Lotus" w:cs="B Lotus"/>
          <w:b/>
          <w:bCs/>
          <w:color w:val="000000"/>
          <w:sz w:val="28"/>
          <w:szCs w:val="28"/>
          <w:rtl/>
          <w:lang w:bidi="fa-IR"/>
        </w:rPr>
        <w:t xml:space="preserve"> کل </w:t>
      </w:r>
      <w:r w:rsidRPr="002A35C1">
        <w:rPr>
          <w:rFonts w:ascii="B Lotus" w:eastAsia="Calibri" w:hAnsi="B Lotus" w:cs="B Lotus" w:hint="cs"/>
          <w:b/>
          <w:bCs/>
          <w:color w:val="000000"/>
          <w:sz w:val="28"/>
          <w:szCs w:val="28"/>
          <w:rtl/>
          <w:lang w:bidi="fa-IR"/>
        </w:rPr>
        <w:t>و</w:t>
      </w:r>
      <w:r w:rsidRPr="002A35C1">
        <w:rPr>
          <w:rFonts w:ascii="B Lotus" w:eastAsia="Calibri" w:hAnsi="B Lotus" w:cs="B Lotus"/>
          <w:b/>
          <w:bCs/>
          <w:color w:val="000000"/>
          <w:sz w:val="28"/>
          <w:szCs w:val="28"/>
          <w:rtl/>
          <w:lang w:bidi="fa-IR"/>
        </w:rPr>
        <w:t xml:space="preserve"> جز</w:t>
      </w:r>
      <w:r w:rsidRPr="002A35C1">
        <w:rPr>
          <w:rFonts w:ascii="B Lotus" w:eastAsia="Calibri" w:hAnsi="B Lotus" w:cs="B Lotus" w:hint="cs"/>
          <w:b/>
          <w:bCs/>
          <w:color w:val="000000"/>
          <w:sz w:val="28"/>
          <w:szCs w:val="28"/>
          <w:rtl/>
          <w:lang w:bidi="fa-IR"/>
        </w:rPr>
        <w:t>ء</w:t>
      </w:r>
      <w:r w:rsidRPr="002A35C1">
        <w:rPr>
          <w:rFonts w:ascii="B Lotus" w:eastAsia="Calibri" w:hAnsi="B Lotus" w:cs="B Lotus"/>
          <w:b/>
          <w:bCs/>
          <w:color w:val="000000"/>
          <w:sz w:val="28"/>
          <w:szCs w:val="28"/>
          <w:vertAlign w:val="superscript"/>
          <w:rtl/>
          <w:lang w:bidi="fa-IR"/>
        </w:rPr>
        <w:footnoteReference w:id="9"/>
      </w:r>
      <w:r w:rsidRPr="002A35C1">
        <w:rPr>
          <w:rFonts w:ascii="B Lotus" w:eastAsia="Calibri" w:hAnsi="B Lotus" w:cs="B Lotus"/>
          <w:b/>
          <w:bCs/>
          <w:color w:val="000000"/>
          <w:sz w:val="28"/>
          <w:szCs w:val="28"/>
          <w:rtl/>
          <w:lang w:bidi="fa-IR"/>
        </w:rPr>
        <w:t xml:space="preserve"> </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color w:val="000000"/>
          <w:sz w:val="28"/>
          <w:szCs w:val="28"/>
          <w:rtl/>
          <w:lang w:bidi="fa-IR"/>
        </w:rPr>
        <w:t>طرفداران مکتب گشتالت معتقدند کل ، اجزا را در یک طرح و زمینه قرار می‌دهد و ارتباط آنها را روشن می‌سازد. به نظر ایشان ، اجزا به تنهایی بی‌معنی و نامفهوم هستند ولی وقتی در یک طرح زمینه قرار بگیرند، معنی و مفهوم آنها روشن می‌شود. طرح یا کل قابل انتقال و تعمیم است، اما اجزا و کیفیت خالص آنها این خصوصیت را ندارد طرح یا کل ، عناصر را مشخص می‌سازد و آنها را در یک زمینه خالص به هم ارتباط می‌دهد</w:t>
      </w:r>
      <w:r w:rsidRPr="002A35C1">
        <w:rPr>
          <w:rFonts w:ascii="Calibri" w:eastAsia="Calibri" w:hAnsi="Calibri" w:cs="B Lotus"/>
          <w:color w:val="000000"/>
          <w:sz w:val="28"/>
          <w:szCs w:val="28"/>
        </w:rPr>
        <w:t xml:space="preserve"> </w:t>
      </w:r>
      <w:r w:rsidRPr="002A35C1">
        <w:rPr>
          <w:rFonts w:ascii="B Lotus" w:eastAsia="Calibri" w:hAnsi="B Lotus" w:cs="B Lotus"/>
          <w:color w:val="000000"/>
          <w:sz w:val="28"/>
          <w:szCs w:val="28"/>
        </w:rPr>
        <w:t>.</w:t>
      </w:r>
      <w:r w:rsidRPr="002A35C1">
        <w:rPr>
          <w:rFonts w:ascii="B Lotus" w:eastAsia="Calibri" w:hAnsi="B Lotus" w:cs="B Lotus"/>
          <w:color w:val="000000"/>
          <w:sz w:val="28"/>
          <w:szCs w:val="28"/>
          <w:rtl/>
          <w:lang w:bidi="fa-IR"/>
        </w:rPr>
        <w:t>مطالعه فرایند یادگیری نشان خواهد داد که حرکت از کل به جز روند یادگیری را بهتر و فهم مطالب را آسان‌تر می‌کند. اجزا به تنهایی بی‌معنی و نامربوط هستند و در طرح و کل ، معنی پیدا می‌کنند. البته کل معادل مجموع اجزا نیست و بررسی تک تک اجزا و روی هم قرار دادن آنها سبب تصور کل نمی‌شود. کل عبارت است از نحوه ارتباط و پیوند اجزا با هم و تا این ارتباط مشخص نشود، اجزا قابل فهم نیستند</w:t>
      </w:r>
      <w:r w:rsidRPr="002A35C1">
        <w:rPr>
          <w:rFonts w:ascii="B Lotus" w:eastAsia="Calibri" w:hAnsi="B Lotus" w:cs="B Lotus"/>
          <w:color w:val="000000"/>
          <w:sz w:val="28"/>
          <w:szCs w:val="28"/>
        </w:rPr>
        <w:t>.</w:t>
      </w:r>
      <w:r w:rsidRPr="002A35C1">
        <w:rPr>
          <w:rFonts w:ascii="B Lotus" w:eastAsia="Calibri" w:hAnsi="B Lotus" w:cs="B Lotus" w:hint="cs"/>
          <w:color w:val="000000"/>
          <w:sz w:val="28"/>
          <w:szCs w:val="28"/>
          <w:rtl/>
          <w:lang w:bidi="fa-IR"/>
        </w:rPr>
        <w:t xml:space="preserve"> </w:t>
      </w:r>
      <w:r w:rsidRPr="002A35C1">
        <w:rPr>
          <w:rFonts w:ascii="B Lotus" w:eastAsia="Calibri" w:hAnsi="B Lotus" w:cs="B Lotus"/>
          <w:color w:val="000000"/>
          <w:sz w:val="28"/>
          <w:szCs w:val="28"/>
          <w:rtl/>
          <w:lang w:bidi="fa-IR"/>
        </w:rPr>
        <w:t>در جریان تدریس ، معلم باید در حد امکان ، ابتدا مطالب درسی را به صورت کل مطرح کند و ارتباط اجزا با کل را مشخص سازد و پس از آن به بررسی و تحلیل اجزا بپردازد. مطالعه جزئیات بدون در نظر گرفتن رابطه آنها با هم و همچنین رابطه آنها با کل ، موجب پریشانی فکر خواهد شد، در حالی که مطالعه از کل به جز با مشخص کردن روابط جز با کل ، قدرت تحلیلی در فراگیران می‌دهد و در نتیجه یادگیری معنی‌دار می‌شود.</w:t>
      </w:r>
      <w:r w:rsidRPr="002A35C1">
        <w:rPr>
          <w:rFonts w:ascii="B Lotus" w:eastAsia="Calibri" w:hAnsi="B Lotus" w:cs="B Lotus" w:hint="cs"/>
          <w:color w:val="000000"/>
          <w:sz w:val="28"/>
          <w:szCs w:val="28"/>
          <w:rtl/>
          <w:lang w:bidi="fa-IR"/>
        </w:rPr>
        <w:t xml:space="preserve"> (شعبانی،1384).</w:t>
      </w:r>
    </w:p>
    <w:p w:rsidR="008524CA" w:rsidRPr="002A35C1" w:rsidRDefault="008524CA" w:rsidP="002A35C1">
      <w:pPr>
        <w:bidi/>
        <w:spacing w:after="200" w:line="360" w:lineRule="auto"/>
        <w:ind w:firstLine="720"/>
        <w:jc w:val="both"/>
        <w:rPr>
          <w:rFonts w:ascii="B Lotus" w:eastAsia="Calibri" w:hAnsi="B Lotus" w:cs="B Lotus"/>
          <w:b/>
          <w:bCs/>
          <w:color w:val="000000"/>
          <w:sz w:val="28"/>
          <w:szCs w:val="28"/>
        </w:rPr>
      </w:pPr>
      <w:r w:rsidRPr="002A35C1">
        <w:rPr>
          <w:rFonts w:ascii="B Lotus" w:eastAsia="Calibri" w:hAnsi="B Lotus" w:cs="B Lotus" w:hint="cs"/>
          <w:b/>
          <w:bCs/>
          <w:color w:val="000000"/>
          <w:sz w:val="28"/>
          <w:szCs w:val="28"/>
          <w:rtl/>
          <w:lang w:bidi="fa-IR"/>
        </w:rPr>
        <w:t>2-11-7-</w:t>
      </w:r>
      <w:r w:rsidRPr="002A35C1">
        <w:rPr>
          <w:rFonts w:ascii="B Lotus" w:eastAsia="Calibri" w:hAnsi="B Lotus" w:cs="B Lotus"/>
          <w:b/>
          <w:bCs/>
          <w:color w:val="000000"/>
          <w:sz w:val="28"/>
          <w:szCs w:val="28"/>
          <w:rtl/>
          <w:lang w:bidi="fa-IR"/>
        </w:rPr>
        <w:t xml:space="preserve">تمرین و تکرار </w:t>
      </w:r>
    </w:p>
    <w:p w:rsidR="008524CA" w:rsidRPr="002A35C1" w:rsidRDefault="008524CA" w:rsidP="002A35C1">
      <w:pPr>
        <w:bidi/>
        <w:spacing w:after="200" w:line="360" w:lineRule="auto"/>
        <w:ind w:firstLine="720"/>
        <w:jc w:val="both"/>
        <w:rPr>
          <w:rFonts w:ascii="B Lotus" w:eastAsia="Calibri" w:hAnsi="B Lotus" w:cs="B Lotus"/>
          <w:color w:val="000000"/>
          <w:sz w:val="28"/>
          <w:szCs w:val="28"/>
          <w:lang w:bidi="fa-IR"/>
        </w:rPr>
      </w:pPr>
      <w:r w:rsidRPr="002A35C1">
        <w:rPr>
          <w:rFonts w:ascii="Cambria" w:eastAsia="Calibri" w:hAnsi="Cambria" w:cs="Cambria" w:hint="cs"/>
          <w:color w:val="000000"/>
          <w:sz w:val="28"/>
          <w:szCs w:val="28"/>
          <w:rtl/>
          <w:lang w:bidi="fa-IR"/>
        </w:rPr>
        <w:lastRenderedPageBreak/>
        <w:t> </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تمرین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عبارت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تکرار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آموخته‌ها</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منظور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یادگیری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بهتر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پایاتر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است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رفتارگرایان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معتقدند</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تمرین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پیوند</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بین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محرک</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پاسخ</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را</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تثبیت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می‌کند</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اگر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بخواهیم</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تمرین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پیشرفت‌های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درسی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مؤثر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باشد</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اعتقاد</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درویل</w:t>
      </w:r>
      <w:r w:rsidRPr="002A35C1">
        <w:rPr>
          <w:rFonts w:ascii="B Lotus" w:eastAsia="Calibri" w:hAnsi="B Lotus" w:cs="B Lotus"/>
          <w:color w:val="000000"/>
          <w:sz w:val="28"/>
          <w:szCs w:val="28"/>
          <w:rtl/>
          <w:lang w:bidi="fa-IR"/>
        </w:rPr>
        <w:t xml:space="preserve"> باید به موارد زیر توجه نمود: </w:t>
      </w:r>
    </w:p>
    <w:p w:rsidR="008524CA" w:rsidRPr="002A35C1" w:rsidRDefault="008524CA" w:rsidP="002A35C1">
      <w:pPr>
        <w:numPr>
          <w:ilvl w:val="0"/>
          <w:numId w:val="5"/>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راهنمایی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آغاز</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کار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آگاهی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ارتباط</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اجزای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درس</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با</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یکدیگر</w:t>
      </w:r>
    </w:p>
    <w:p w:rsidR="008524CA" w:rsidRPr="002A35C1" w:rsidRDefault="008524CA" w:rsidP="002A35C1">
      <w:pPr>
        <w:numPr>
          <w:ilvl w:val="0"/>
          <w:numId w:val="5"/>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اطلاع</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کارکرد</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پیشرفت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خود</w:t>
      </w:r>
    </w:p>
    <w:p w:rsidR="008524CA" w:rsidRPr="002A35C1" w:rsidRDefault="008524CA" w:rsidP="002A35C1">
      <w:pPr>
        <w:numPr>
          <w:ilvl w:val="0"/>
          <w:numId w:val="5"/>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متناسب</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بودن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زمان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تمرین</w:t>
      </w:r>
      <w:r w:rsidRPr="002A35C1">
        <w:rPr>
          <w:rFonts w:ascii="B Lotus" w:eastAsia="Calibri" w:hAnsi="B Lotus" w:cs="B Lotus"/>
          <w:color w:val="000000"/>
          <w:sz w:val="28"/>
          <w:szCs w:val="28"/>
          <w:rtl/>
          <w:lang w:bidi="fa-IR"/>
        </w:rPr>
        <w:t xml:space="preserve"> </w:t>
      </w:r>
    </w:p>
    <w:p w:rsidR="008524CA" w:rsidRPr="002A35C1" w:rsidRDefault="008524CA" w:rsidP="002A35C1">
      <w:pPr>
        <w:numPr>
          <w:ilvl w:val="0"/>
          <w:numId w:val="5"/>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متناسب</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بودن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طول</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دوره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تمرین</w:t>
      </w:r>
    </w:p>
    <w:p w:rsidR="008524CA" w:rsidRPr="002A35C1" w:rsidRDefault="008524CA" w:rsidP="002A35C1">
      <w:pPr>
        <w:numPr>
          <w:ilvl w:val="0"/>
          <w:numId w:val="5"/>
        </w:numPr>
        <w:bidi/>
        <w:spacing w:after="200" w:line="360" w:lineRule="auto"/>
        <w:jc w:val="both"/>
        <w:rPr>
          <w:rFonts w:ascii="B Lotus" w:eastAsia="Calibri" w:hAnsi="B Lotus" w:cs="B Lotus"/>
          <w:color w:val="000000"/>
          <w:sz w:val="28"/>
          <w:szCs w:val="28"/>
          <w:lang w:bidi="fa-IR"/>
        </w:rPr>
      </w:pPr>
      <w:r w:rsidRPr="002A35C1">
        <w:rPr>
          <w:rFonts w:ascii="B Lotus" w:eastAsia="Calibri" w:hAnsi="B Lotus" w:cs="B Lotus" w:hint="cs"/>
          <w:color w:val="000000"/>
          <w:sz w:val="28"/>
          <w:szCs w:val="28"/>
          <w:rtl/>
          <w:lang w:bidi="fa-IR"/>
        </w:rPr>
        <w:t>اهمیت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تمرین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سراسری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تمرین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سراسری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اجزای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یک</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واحد</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آموزشی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با</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هم</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ارتباط</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پیدا</w:t>
      </w:r>
      <w:r w:rsidRPr="002A35C1">
        <w:rPr>
          <w:rFonts w:ascii="B Lotus" w:eastAsia="Calibri" w:hAnsi="B Lotus" w:cs="B Lotus"/>
          <w:color w:val="000000"/>
          <w:sz w:val="28"/>
          <w:szCs w:val="28"/>
          <w:rtl/>
          <w:lang w:bidi="fa-IR"/>
        </w:rPr>
        <w:t xml:space="preserve"> </w:t>
      </w:r>
    </w:p>
    <w:p w:rsidR="008524CA" w:rsidRPr="002A35C1" w:rsidRDefault="008524CA" w:rsidP="002A35C1">
      <w:pPr>
        <w:bidi/>
        <w:spacing w:after="200" w:line="360" w:lineRule="auto"/>
        <w:ind w:left="144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می‌کنند</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یک</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مجموعه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یا</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معنا،</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شادی‌بخش</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کارساز</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را</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وجود</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می‌آورند</w:t>
      </w:r>
      <w:r w:rsidRPr="002A35C1">
        <w:rPr>
          <w:rFonts w:ascii="B Lotus" w:eastAsia="Calibri" w:hAnsi="B Lotus" w:cs="B Lotus"/>
          <w:color w:val="000000"/>
          <w:sz w:val="28"/>
          <w:szCs w:val="28"/>
          <w:rtl/>
          <w:lang w:bidi="fa-IR"/>
        </w:rPr>
        <w:t>.</w:t>
      </w:r>
    </w:p>
    <w:p w:rsidR="008524CA" w:rsidRPr="002A35C1" w:rsidRDefault="008524CA" w:rsidP="002A35C1">
      <w:pPr>
        <w:numPr>
          <w:ilvl w:val="0"/>
          <w:numId w:val="5"/>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اجرای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تمرین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شرایط</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طبیعی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محیط(پارسا،1385).</w:t>
      </w:r>
    </w:p>
    <w:p w:rsidR="008524CA" w:rsidRPr="002A35C1" w:rsidRDefault="008524CA" w:rsidP="002A35C1">
      <w:pPr>
        <w:bidi/>
        <w:spacing w:after="200" w:line="360" w:lineRule="auto"/>
        <w:ind w:firstLine="720"/>
        <w:jc w:val="both"/>
        <w:rPr>
          <w:rFonts w:ascii="B Lotus" w:eastAsia="Calibri" w:hAnsi="B Lotus" w:cs="B Lotus"/>
          <w:b/>
          <w:bCs/>
          <w:color w:val="000000"/>
          <w:sz w:val="28"/>
          <w:szCs w:val="28"/>
          <w:rtl/>
        </w:rPr>
      </w:pPr>
      <w:r w:rsidRPr="002A35C1">
        <w:rPr>
          <w:rFonts w:ascii="B Lotus" w:eastAsia="Calibri" w:hAnsi="B Lotus" w:cs="B Lotus" w:hint="cs"/>
          <w:b/>
          <w:bCs/>
          <w:color w:val="000000"/>
          <w:sz w:val="28"/>
          <w:szCs w:val="28"/>
          <w:rtl/>
        </w:rPr>
        <w:t>2-12-فرصتها</w:t>
      </w:r>
      <w:r w:rsidRPr="002A35C1">
        <w:rPr>
          <w:rFonts w:ascii="B Lotus" w:eastAsia="Calibri" w:hAnsi="B Lotus" w:cs="B Lotus"/>
          <w:b/>
          <w:bCs/>
          <w:color w:val="000000"/>
          <w:sz w:val="28"/>
          <w:szCs w:val="28"/>
        </w:rPr>
        <w:t xml:space="preserve"> </w:t>
      </w:r>
      <w:r w:rsidRPr="002A35C1">
        <w:rPr>
          <w:rFonts w:ascii="Calibri" w:eastAsia="Calibri" w:hAnsi="Calibri" w:cs="B Lotus" w:hint="cs"/>
          <w:b/>
          <w:bCs/>
          <w:color w:val="000000"/>
          <w:sz w:val="28"/>
          <w:szCs w:val="28"/>
          <w:rtl/>
          <w:lang w:bidi="fa-IR"/>
        </w:rPr>
        <w:t>و تجارب</w:t>
      </w:r>
      <w:r w:rsidRPr="002A35C1">
        <w:rPr>
          <w:rFonts w:ascii="B Lotus" w:eastAsia="Calibri" w:hAnsi="B Lotus" w:cs="B Lotus"/>
          <w:b/>
          <w:bCs/>
          <w:color w:val="000000"/>
          <w:sz w:val="28"/>
          <w:szCs w:val="28"/>
        </w:rPr>
        <w:t xml:space="preserve"> </w:t>
      </w:r>
      <w:r w:rsidRPr="002A35C1">
        <w:rPr>
          <w:rFonts w:ascii="B Lotus" w:eastAsia="Calibri" w:hAnsi="B Lotus" w:cs="B Lotus" w:hint="cs"/>
          <w:b/>
          <w:bCs/>
          <w:color w:val="000000"/>
          <w:sz w:val="28"/>
          <w:szCs w:val="28"/>
          <w:rtl/>
        </w:rPr>
        <w:t>يادگيري</w:t>
      </w:r>
      <w:r w:rsidRPr="002A35C1">
        <w:rPr>
          <w:rFonts w:ascii="B Lotus" w:eastAsia="Calibri" w:hAnsi="B Lotus" w:cs="B Lotus" w:hint="cs"/>
          <w:color w:val="000000"/>
          <w:sz w:val="28"/>
          <w:szCs w:val="28"/>
          <w:rtl/>
        </w:rPr>
        <w:t xml:space="preserve"> </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در فرآیند برنامه ریزی درسی، همواره به تهیه و طراحی مجموعه ای از فرصت ها و تجارب یادگیری، به عنوان یکی از مراحل مهم و اقدامات اساسی برنامه ریزان توجه شده است.این اهمیت نشأت گرفته از این واقعیت است که اصولاً از فرصت ها و تجارب یادگیری</w:t>
      </w:r>
      <w:r w:rsidRPr="002A35C1">
        <w:rPr>
          <w:rFonts w:ascii="B Lotus" w:eastAsia="Calibri" w:hAnsi="B Lotus" w:cs="B Lotus"/>
          <w:color w:val="000000"/>
          <w:sz w:val="28"/>
          <w:szCs w:val="28"/>
          <w:vertAlign w:val="superscript"/>
          <w:rtl/>
        </w:rPr>
        <w:footnoteReference w:id="10"/>
      </w:r>
      <w:r w:rsidRPr="002A35C1">
        <w:rPr>
          <w:rFonts w:ascii="B Lotus" w:eastAsia="Calibri" w:hAnsi="B Lotus" w:cs="B Lotus" w:hint="cs"/>
          <w:color w:val="000000"/>
          <w:sz w:val="28"/>
          <w:szCs w:val="28"/>
          <w:rtl/>
          <w:lang w:bidi="fa-IR"/>
        </w:rPr>
        <w:t xml:space="preserve"> در کنار محتوا، باید به عنوان یک ابزار یا وسیله مهم به منظور تحقق اهداف برنامه درسی استفاده شود.«تجارب یادگیری، در حقیقت وسایل اساسی و ضروری برای رسیدن به هدف های آموزش و پرورش هستند که یادگیرنده باید کسب کند»(تقی پورظهیر،1371 ،ص153).</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rPr>
        <w:t>مك</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نيل</w:t>
      </w:r>
      <w:r w:rsidRPr="002A35C1">
        <w:rPr>
          <w:rFonts w:ascii="B Lotus" w:eastAsia="Calibri" w:hAnsi="B Lotus" w:cs="B Lotus"/>
          <w:color w:val="000000"/>
          <w:sz w:val="28"/>
          <w:szCs w:val="28"/>
          <w:vertAlign w:val="superscript"/>
          <w:rtl/>
        </w:rPr>
        <w:footnoteReference w:id="11"/>
      </w:r>
      <w:r w:rsidRPr="002A35C1">
        <w:rPr>
          <w:rFonts w:ascii="B Lotus" w:eastAsia="Calibri" w:hAnsi="B Lotus" w:cs="B Lotus" w:hint="cs"/>
          <w:color w:val="000000"/>
          <w:sz w:val="28"/>
          <w:szCs w:val="28"/>
          <w:rtl/>
          <w:lang w:bidi="fa-IR"/>
        </w:rPr>
        <w:t>(1996)</w:t>
      </w:r>
      <w:r w:rsidRPr="002A35C1">
        <w:rPr>
          <w:rFonts w:ascii="BLotus" w:eastAsia="Calibri" w:hAnsi="B Zar" w:cs="B Lotus" w:hint="cs"/>
          <w:color w:val="000000"/>
          <w:sz w:val="28"/>
          <w:szCs w:val="28"/>
          <w:rtl/>
          <w:lang w:bidi="fa-IR"/>
        </w:rPr>
        <w:t xml:space="preserve"> </w:t>
      </w:r>
      <w:r w:rsidRPr="002A35C1">
        <w:rPr>
          <w:rFonts w:ascii="B Lotus" w:eastAsia="Calibri" w:hAnsi="B Lotus" w:cs="B Lotus" w:hint="cs"/>
          <w:color w:val="000000"/>
          <w:sz w:val="28"/>
          <w:szCs w:val="28"/>
          <w:rtl/>
          <w:lang w:bidi="fa-IR"/>
        </w:rPr>
        <w:t>ايجاد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فرصتهاي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يادگيري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كلاس</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درس</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شامل</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فعاليت ها،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تجربيات،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درس ها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 تعامل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فراگيران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شرايطي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داند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معلمان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ترتيب</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دهند</w:t>
      </w:r>
      <w:r w:rsidRPr="002A35C1">
        <w:rPr>
          <w:rFonts w:ascii="B Lotus" w:eastAsia="Calibri" w:hAnsi="B Lotus" w:cs="B Lotus"/>
          <w:color w:val="000000"/>
          <w:sz w:val="28"/>
          <w:szCs w:val="28"/>
          <w:lang w:bidi="fa-IR"/>
        </w:rPr>
        <w:t>.</w:t>
      </w:r>
      <w:r w:rsidRPr="002A35C1">
        <w:rPr>
          <w:rFonts w:ascii="B Lotus" w:eastAsia="Calibri" w:hAnsi="B Lotus" w:cs="B Lotus" w:hint="cs"/>
          <w:color w:val="000000"/>
          <w:sz w:val="28"/>
          <w:szCs w:val="28"/>
          <w:rtl/>
          <w:lang w:bidi="fa-IR"/>
        </w:rPr>
        <w:t xml:space="preserve"> فرصت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يادگيري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بيش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همه معلمان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توانند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كلاس</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متحقّق</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سازند</w:t>
      </w:r>
      <w:r w:rsidRPr="002A35C1">
        <w:rPr>
          <w:rFonts w:ascii="B Lotus" w:eastAsia="Calibri" w:hAnsi="B Lotus" w:cs="B Lotus"/>
          <w:color w:val="000000"/>
          <w:sz w:val="28"/>
          <w:szCs w:val="28"/>
          <w:lang w:bidi="fa-IR"/>
        </w:rPr>
        <w:t xml:space="preserve"> . </w:t>
      </w:r>
      <w:r w:rsidRPr="002A35C1">
        <w:rPr>
          <w:rFonts w:ascii="B Lotus" w:eastAsia="Calibri" w:hAnsi="B Lotus" w:cs="B Lotus" w:hint="cs"/>
          <w:color w:val="000000"/>
          <w:sz w:val="28"/>
          <w:szCs w:val="28"/>
          <w:rtl/>
          <w:lang w:bidi="fa-IR"/>
        </w:rPr>
        <w:t>اما،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زمينة</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برنامه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درسي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كمك</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طراحان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 برنامه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ريزان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درسي،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خصوص</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نظام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متمركز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نيمه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متمركز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برنامه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ريزي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درسي،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فراهم مي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شود.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واقع</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خلق</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فرصتهاي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يادگيري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يعني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خلق</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برنامه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درسي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بيش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همه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معلمان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انتظار مي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رود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تجربيات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غني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گوناگوني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متناسب</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نقاط</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قوت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علائق</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دانش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آموزان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lastRenderedPageBreak/>
        <w:t>است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 xml:space="preserve">با </w:t>
      </w:r>
      <w:r w:rsidRPr="002A35C1">
        <w:rPr>
          <w:rFonts w:ascii="B Lotus" w:eastAsia="Calibri" w:hAnsi="B Lotus" w:cs="B Lotus" w:hint="cs"/>
          <w:color w:val="000000"/>
          <w:sz w:val="28"/>
          <w:szCs w:val="28"/>
          <w:rtl/>
        </w:rPr>
        <w:t>توجه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آگاهانه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به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طيف</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ديدگاه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برنامه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درسي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و</w:t>
      </w:r>
      <w:r w:rsidRPr="002A35C1">
        <w:rPr>
          <w:rFonts w:ascii="B Lotus" w:eastAsia="Calibri" w:hAnsi="B Lotus" w:cs="B Lotus"/>
          <w:color w:val="000000"/>
          <w:sz w:val="28"/>
          <w:szCs w:val="28"/>
          <w:lang w:bidi="fa-IR"/>
        </w:rPr>
        <w:t xml:space="preserve"> </w:t>
      </w:r>
      <w:r w:rsidRPr="002A35C1">
        <w:rPr>
          <w:rFonts w:ascii="Calibri" w:eastAsia="Calibri" w:hAnsi="Calibri" w:cs="B Lotus" w:hint="cs"/>
          <w:color w:val="000000"/>
          <w:sz w:val="28"/>
          <w:szCs w:val="28"/>
          <w:rtl/>
        </w:rPr>
        <w:t>تأثيرگذاري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ديدگاههاي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متفاوت،</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خلق</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كنند</w:t>
      </w:r>
      <w:r w:rsidRPr="002A35C1">
        <w:rPr>
          <w:rFonts w:ascii="Calibri" w:eastAsia="Calibri" w:hAnsi="Calibri" w:cs="B Lotus"/>
          <w:color w:val="000000"/>
          <w:sz w:val="28"/>
          <w:szCs w:val="28"/>
          <w:lang w:bidi="fa-IR"/>
        </w:rPr>
        <w:t>.</w:t>
      </w:r>
      <w:r w:rsidRPr="002A35C1">
        <w:rPr>
          <w:rFonts w:ascii="Calibri" w:eastAsia="Calibri" w:hAnsi="Calibri" w:cs="B Lotus" w:hint="cs"/>
          <w:color w:val="000000"/>
          <w:sz w:val="28"/>
          <w:szCs w:val="28"/>
          <w:rtl/>
        </w:rPr>
        <w:t xml:space="preserve"> توجه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به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فرصت</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يادگيري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در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مهم</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ترين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تعاريفي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كه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از«برنامه درسی» شده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است</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جایگاهی</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ويژه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دارد(به نقل از سلسبیلی،1389، ص67).</w:t>
      </w:r>
    </w:p>
    <w:p w:rsidR="008524CA" w:rsidRPr="002A35C1" w:rsidRDefault="008524CA" w:rsidP="002A35C1">
      <w:pPr>
        <w:bidi/>
        <w:spacing w:after="200" w:line="360" w:lineRule="auto"/>
        <w:ind w:firstLine="720"/>
        <w:jc w:val="both"/>
        <w:rPr>
          <w:rFonts w:ascii="Calibri" w:eastAsia="Calibri" w:hAnsi="Calibri" w:cs="B Lotus"/>
          <w:color w:val="000000"/>
          <w:sz w:val="28"/>
          <w:szCs w:val="28"/>
          <w:rtl/>
        </w:rPr>
      </w:pPr>
      <w:r w:rsidRPr="002A35C1">
        <w:rPr>
          <w:rFonts w:ascii="B Lotus" w:eastAsia="Calibri" w:hAnsi="B Lotus" w:cs="B Lotus" w:hint="cs"/>
          <w:color w:val="000000"/>
          <w:sz w:val="28"/>
          <w:szCs w:val="28"/>
          <w:rtl/>
        </w:rPr>
        <w:t>يك</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طرح</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برنامه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 xml:space="preserve">درسي </w:t>
      </w:r>
      <w:r w:rsidRPr="002A35C1">
        <w:rPr>
          <w:rFonts w:ascii="B Lotus" w:eastAsia="Calibri" w:hAnsi="B Lotus" w:cs="B Lotus" w:hint="cs"/>
          <w:color w:val="000000"/>
          <w:sz w:val="28"/>
          <w:szCs w:val="28"/>
          <w:rtl/>
          <w:lang w:bidi="fa-IR"/>
        </w:rPr>
        <w:t>شامل</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طرح هايي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ويژه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واقع</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طرح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فرعي)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است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آنچه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فرصت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يادگيري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پيش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بيني شده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است.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آماده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كردن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مجموعه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فرصت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يادگيري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تواند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شامل</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يك</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برنامة</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موضوع</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مدار،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يا برنامه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صلاحيت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مدار،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برنامه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نوع</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تجربي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مانند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تجربيات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پالايش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ارزش ها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وسعت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 xml:space="preserve">بخشيدن </w:t>
      </w:r>
      <w:r w:rsidRPr="002A35C1">
        <w:rPr>
          <w:rFonts w:ascii="B Lotus" w:eastAsia="Calibri" w:hAnsi="B Lotus" w:cs="B Lotus" w:hint="cs"/>
          <w:color w:val="000000"/>
          <w:sz w:val="28"/>
          <w:szCs w:val="28"/>
          <w:rtl/>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حقيقت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تشويق</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ذهن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فراگيران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براي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جستجو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دريافت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معاني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از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دنياي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اطرافشان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باشد</w:t>
      </w:r>
      <w:r w:rsidRPr="002A35C1">
        <w:rPr>
          <w:rFonts w:ascii="Calibri" w:eastAsia="Calibri" w:hAnsi="Calibri" w:cs="B Lotus" w:hint="cs"/>
          <w:color w:val="000000"/>
          <w:sz w:val="28"/>
          <w:szCs w:val="28"/>
          <w:rtl/>
        </w:rPr>
        <w:t xml:space="preserve">(به نقل از </w:t>
      </w:r>
    </w:p>
    <w:p w:rsidR="008524CA" w:rsidRPr="002A35C1" w:rsidRDefault="008524CA" w:rsidP="002A35C1">
      <w:pPr>
        <w:bidi/>
        <w:spacing w:after="200" w:line="360" w:lineRule="auto"/>
        <w:jc w:val="both"/>
        <w:rPr>
          <w:rFonts w:ascii="Calibri" w:eastAsia="Calibri" w:hAnsi="Calibri" w:cs="B Lotus"/>
          <w:color w:val="000000"/>
          <w:sz w:val="28"/>
          <w:szCs w:val="28"/>
          <w:rtl/>
        </w:rPr>
      </w:pPr>
      <w:r w:rsidRPr="002A35C1">
        <w:rPr>
          <w:rFonts w:ascii="Calibri" w:eastAsia="Calibri" w:hAnsi="Calibri" w:cs="B Lotus" w:hint="cs"/>
          <w:color w:val="000000"/>
          <w:sz w:val="28"/>
          <w:szCs w:val="28"/>
          <w:rtl/>
        </w:rPr>
        <w:t>سلسبیلی،1389، ص68).</w:t>
      </w:r>
    </w:p>
    <w:p w:rsidR="008524CA" w:rsidRPr="002A35C1" w:rsidRDefault="008524CA" w:rsidP="002A35C1">
      <w:pPr>
        <w:bidi/>
        <w:spacing w:after="200" w:line="360" w:lineRule="auto"/>
        <w:ind w:firstLine="720"/>
        <w:jc w:val="both"/>
        <w:rPr>
          <w:rFonts w:ascii="Calibri" w:eastAsia="Calibri" w:hAnsi="Calibri" w:cs="B Lotus"/>
          <w:color w:val="000000"/>
          <w:sz w:val="28"/>
          <w:szCs w:val="28"/>
          <w:rtl/>
          <w:lang w:bidi="fa-IR"/>
        </w:rPr>
      </w:pPr>
      <w:r w:rsidRPr="002A35C1">
        <w:rPr>
          <w:rFonts w:ascii="Calibri" w:eastAsia="Calibri" w:hAnsi="Calibri" w:cs="B Lotus" w:hint="cs"/>
          <w:color w:val="000000"/>
          <w:sz w:val="28"/>
          <w:szCs w:val="28"/>
          <w:rtl/>
          <w:lang w:bidi="fa-IR"/>
        </w:rPr>
        <w:t>زایس</w:t>
      </w:r>
      <w:r w:rsidRPr="002A35C1">
        <w:rPr>
          <w:rFonts w:ascii="Calibri" w:eastAsia="Calibri" w:hAnsi="Calibri" w:cs="B Lotus"/>
          <w:color w:val="000000"/>
          <w:sz w:val="28"/>
          <w:szCs w:val="28"/>
          <w:vertAlign w:val="superscript"/>
          <w:rtl/>
          <w:lang w:bidi="fa-IR"/>
        </w:rPr>
        <w:footnoteReference w:id="12"/>
      </w:r>
      <w:r w:rsidRPr="002A35C1">
        <w:rPr>
          <w:rFonts w:ascii="Calibri" w:eastAsia="Calibri" w:hAnsi="Calibri" w:cs="B Lotus" w:hint="cs"/>
          <w:color w:val="000000"/>
          <w:sz w:val="28"/>
          <w:szCs w:val="28"/>
          <w:rtl/>
          <w:lang w:bidi="fa-IR"/>
        </w:rPr>
        <w:t>(1976) معتقد است که فعالیت ها و تجارب یادگیری معنادار در قلب و کانون برنامه درسی قرار دارد. زیرا در شکل دادن به تجربه دانش اموز و به تبع ان در آموزش و پرورش او نقش تعیین کننده ای دارند. همچنین تابا(1962)، بیان می دارد که تجارب یادگیری و نه صرفاً محتوای درسی، وسیله تحقق تمامی اهداف برنامه درسی می باشد. این اهداف فقط شامل دانش و درک و فهم نیست(به نقل از امینی و همکاران ،1388).</w:t>
      </w:r>
    </w:p>
    <w:p w:rsidR="008524CA" w:rsidRPr="002A35C1" w:rsidRDefault="008524CA" w:rsidP="002A35C1">
      <w:pPr>
        <w:bidi/>
        <w:spacing w:after="200" w:line="360" w:lineRule="auto"/>
        <w:ind w:firstLine="720"/>
        <w:jc w:val="both"/>
        <w:rPr>
          <w:rFonts w:ascii="Calibri" w:eastAsia="Calibri" w:hAnsi="Calibri" w:cs="B Lotus"/>
          <w:color w:val="000000"/>
          <w:sz w:val="28"/>
          <w:szCs w:val="28"/>
          <w:rtl/>
          <w:lang w:bidi="fa-IR"/>
        </w:rPr>
      </w:pPr>
      <w:r w:rsidRPr="002A35C1">
        <w:rPr>
          <w:rFonts w:ascii="Calibri" w:eastAsia="Calibri" w:hAnsi="Calibri" w:cs="B Lotus" w:hint="cs"/>
          <w:color w:val="000000"/>
          <w:sz w:val="28"/>
          <w:szCs w:val="28"/>
          <w:rtl/>
          <w:lang w:bidi="fa-IR"/>
        </w:rPr>
        <w:t>در واقع اگر بپذیریم که در فرآیند یادگیری و تغییرات ناشی از آن، دانش آموز عاملیت و نقش محوری دارد، پس«ضرورتاً باید یادآور شد که یادگیری ضمن تجاربی که یادگیرنده به دست می آورد، صورت می گیرد. از این تجارب، یادگیری و در نتیجه هدف های آموزش و پرورش تحقق خواهند یافت(تایلر</w:t>
      </w:r>
      <w:r w:rsidRPr="002A35C1">
        <w:rPr>
          <w:rFonts w:ascii="Calibri" w:eastAsia="Calibri" w:hAnsi="Calibri" w:cs="B Lotus"/>
          <w:color w:val="000000"/>
          <w:sz w:val="28"/>
          <w:szCs w:val="28"/>
          <w:vertAlign w:val="superscript"/>
          <w:rtl/>
          <w:lang w:bidi="fa-IR"/>
        </w:rPr>
        <w:footnoteReference w:id="13"/>
      </w:r>
      <w:r w:rsidRPr="002A35C1">
        <w:rPr>
          <w:rFonts w:ascii="Calibri" w:eastAsia="Calibri" w:hAnsi="Calibri" w:cs="B Lotus" w:hint="cs"/>
          <w:color w:val="000000"/>
          <w:sz w:val="28"/>
          <w:szCs w:val="28"/>
          <w:rtl/>
          <w:lang w:bidi="fa-IR"/>
        </w:rPr>
        <w:t>،1384).</w:t>
      </w:r>
    </w:p>
    <w:p w:rsidR="008524CA" w:rsidRPr="002A35C1" w:rsidRDefault="008524CA" w:rsidP="002A35C1">
      <w:pPr>
        <w:bidi/>
        <w:spacing w:after="200" w:line="360" w:lineRule="auto"/>
        <w:ind w:firstLine="720"/>
        <w:jc w:val="both"/>
        <w:rPr>
          <w:rFonts w:ascii="Calibri" w:eastAsia="Calibri" w:hAnsi="Calibri" w:cs="B Lotus"/>
          <w:color w:val="000000"/>
          <w:sz w:val="28"/>
          <w:szCs w:val="28"/>
          <w:rtl/>
        </w:rPr>
      </w:pPr>
      <w:r w:rsidRPr="002A35C1">
        <w:rPr>
          <w:rFonts w:ascii="Calibri" w:eastAsia="Calibri" w:hAnsi="Calibri" w:cs="B Lotus" w:hint="cs"/>
          <w:color w:val="000000"/>
          <w:sz w:val="28"/>
          <w:szCs w:val="28"/>
          <w:rtl/>
          <w:lang w:bidi="fa-IR"/>
        </w:rPr>
        <w:t>تعاريف</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برداشت هايي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از</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فرصت 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يادگيري،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مثل</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آنچه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مطرح</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شد،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ضمن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اين كه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همه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جانبه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نگري 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توجه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توسعة</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ابعاد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گوناگون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شخصيت</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يادگيري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دانش</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آموز</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را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حد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امكان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مورد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توجه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قرار مي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دهد،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اما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چون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برنامة</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درسي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منزلة</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فعاليتي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پيش</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بيني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كننده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قصد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كننده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تلقي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شود،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ايجاد چنين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فرصت 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يادگيري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برنامه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درسي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عهده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برنامه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ريزان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درسي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گذاشته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شود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 xml:space="preserve">نقش </w:t>
      </w:r>
      <w:r w:rsidRPr="002A35C1">
        <w:rPr>
          <w:rFonts w:ascii="Calibri" w:eastAsia="Calibri" w:hAnsi="Calibri" w:cs="B Lotus" w:hint="cs"/>
          <w:color w:val="000000"/>
          <w:sz w:val="28"/>
          <w:szCs w:val="28"/>
          <w:rtl/>
        </w:rPr>
        <w:t>معلمان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در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طراحي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ايجاد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اين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فرصت 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يادگيري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كم</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رنگ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تر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در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نظر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گرفته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مي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شود</w:t>
      </w:r>
      <w:r w:rsidRPr="002A35C1">
        <w:rPr>
          <w:rFonts w:ascii="Calibri" w:eastAsia="Calibri" w:hAnsi="Calibri" w:cs="B Lotus" w:hint="cs"/>
          <w:color w:val="000000"/>
          <w:sz w:val="28"/>
          <w:szCs w:val="28"/>
          <w:rtl/>
          <w:lang w:bidi="fa-IR"/>
        </w:rPr>
        <w:t>.</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آن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طور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كه</w:t>
      </w:r>
      <w:r w:rsidRPr="002A35C1">
        <w:rPr>
          <w:rFonts w:ascii="Calibri" w:eastAsia="Calibri" w:hAnsi="Calibri" w:cs="B Lotus" w:hint="cs"/>
          <w:color w:val="000000"/>
          <w:sz w:val="28"/>
          <w:szCs w:val="28"/>
          <w:rtl/>
          <w:lang w:bidi="fa-IR"/>
        </w:rPr>
        <w:t xml:space="preserve"> مک نیل(1996)</w:t>
      </w:r>
      <w:r w:rsidRPr="002A35C1">
        <w:rPr>
          <w:rFonts w:ascii="BLotus" w:eastAsia="Calibri" w:hAnsi="B Zar" w:cs="B Lotus" w:hint="cs"/>
          <w:sz w:val="28"/>
          <w:szCs w:val="28"/>
          <w:rtl/>
          <w:lang w:bidi="fa-IR"/>
        </w:rPr>
        <w:t xml:space="preserve"> </w:t>
      </w:r>
      <w:r w:rsidRPr="002A35C1">
        <w:rPr>
          <w:rFonts w:ascii="Calibri" w:eastAsia="Calibri" w:hAnsi="Calibri" w:cs="B Lotus" w:hint="cs"/>
          <w:color w:val="000000"/>
          <w:sz w:val="28"/>
          <w:szCs w:val="28"/>
          <w:rtl/>
        </w:rPr>
        <w:t>مطرح</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مي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كند،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تا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اوايل</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دهة</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هشتاد،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معلمان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اغلب</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حق</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دخالت</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در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تدوين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برنامه</w:t>
      </w:r>
      <w:r w:rsidRPr="002A35C1">
        <w:rPr>
          <w:rFonts w:ascii="Calibri" w:eastAsia="Calibri" w:hAnsi="Calibri" w:cs="B Lotus" w:hint="cs"/>
          <w:color w:val="000000"/>
          <w:sz w:val="28"/>
          <w:szCs w:val="28"/>
          <w:rtl/>
          <w:lang w:bidi="fa-IR"/>
        </w:rPr>
        <w:t xml:space="preserve"> درسي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را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نداشتند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از</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آنها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انتظار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رفت</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فعاليتهاي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از</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قبل</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مشخص</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شده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را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كار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گيرند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كه در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كتاب 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درسي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طرح 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مورد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قبول</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سطح</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ناحيه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مطرح</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شد. اما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از</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سال 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1990</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ميلادي به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بعد،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lastRenderedPageBreak/>
        <w:t>سياستگذاران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آموزشي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اين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موضوع</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را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رسميت</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شناختند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كه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اصلاح</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برنامة</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درسي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 xml:space="preserve">قوت </w:t>
      </w:r>
      <w:r w:rsidRPr="002A35C1">
        <w:rPr>
          <w:rFonts w:ascii="Calibri" w:eastAsia="Calibri" w:hAnsi="Calibri" w:cs="B Lotus" w:hint="cs"/>
          <w:color w:val="000000"/>
          <w:sz w:val="28"/>
          <w:szCs w:val="28"/>
          <w:rtl/>
        </w:rPr>
        <w:t>متكي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به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زمينه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در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سطح</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محلي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است</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نيازمند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فعال</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شدن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معلمان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در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اين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زمينه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است</w:t>
      </w:r>
      <w:r w:rsidRPr="002A35C1">
        <w:rPr>
          <w:rFonts w:ascii="Calibri" w:eastAsia="Calibri" w:hAnsi="Calibri" w:cs="B Lotus" w:hint="cs"/>
          <w:color w:val="000000"/>
          <w:sz w:val="28"/>
          <w:szCs w:val="28"/>
          <w:rtl/>
          <w:lang w:bidi="fa-IR"/>
        </w:rPr>
        <w:t xml:space="preserve"> آنچه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مسلم</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است</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تعديل</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سازگار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ساختن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آموزش</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را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بهتر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از</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همه،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معلمان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توانند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عهده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بگيرند، زيرا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نسبت</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پاسخ 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فراگيران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حساس</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هستند،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دانش</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آموزان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تعامل</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اند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از</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آنها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حتي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ياد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گيرند 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تدريس</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را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توجه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فرضيات</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دربارة</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اين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كه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يادگيري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چگونه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وقوع</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مي پيوندد،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تغيير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دهند.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 xml:space="preserve">صدها </w:t>
      </w:r>
      <w:r w:rsidRPr="002A35C1">
        <w:rPr>
          <w:rFonts w:ascii="Calibri" w:eastAsia="Calibri" w:hAnsi="Calibri" w:cs="B Lotus" w:hint="cs"/>
          <w:color w:val="000000"/>
          <w:sz w:val="28"/>
          <w:szCs w:val="28"/>
          <w:rtl/>
        </w:rPr>
        <w:t>راه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وجود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دارد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تا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معلمان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برنامه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درسي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را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با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توجه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به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نيازهاي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دانش آموزان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فرصت 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يادگيري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قابل</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طرح</w:t>
      </w:r>
      <w:r w:rsidRPr="002A35C1">
        <w:rPr>
          <w:rFonts w:ascii="BLotus" w:eastAsia="Calibri" w:hAnsi="B Zar" w:cs="B Lotus" w:hint="cs"/>
          <w:sz w:val="28"/>
          <w:szCs w:val="28"/>
          <w:rtl/>
          <w:lang w:bidi="fa-IR"/>
        </w:rPr>
        <w:t xml:space="preserve"> </w:t>
      </w:r>
      <w:r w:rsidRPr="002A35C1">
        <w:rPr>
          <w:rFonts w:ascii="Calibri" w:eastAsia="Calibri" w:hAnsi="Calibri" w:cs="B Lotus" w:hint="cs"/>
          <w:color w:val="000000"/>
          <w:sz w:val="28"/>
          <w:szCs w:val="28"/>
          <w:rtl/>
        </w:rPr>
        <w:t>در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كلاس</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اصلاح</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كنند</w:t>
      </w:r>
      <w:r w:rsidRPr="002A35C1">
        <w:rPr>
          <w:rFonts w:ascii="Calibri" w:eastAsia="Calibri" w:hAnsi="Calibri" w:cs="B Lotus"/>
          <w:color w:val="000000"/>
          <w:sz w:val="28"/>
          <w:szCs w:val="28"/>
          <w:lang w:bidi="fa-IR"/>
        </w:rPr>
        <w:t xml:space="preserve"> . </w:t>
      </w:r>
      <w:r w:rsidRPr="002A35C1">
        <w:rPr>
          <w:rFonts w:ascii="Calibri" w:eastAsia="Calibri" w:hAnsi="Calibri" w:cs="B Lotus" w:hint="cs"/>
          <w:color w:val="000000"/>
          <w:sz w:val="28"/>
          <w:szCs w:val="28"/>
          <w:rtl/>
        </w:rPr>
        <w:t>بعضي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از</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موارد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آن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را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كه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مك</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نيل</w:t>
      </w:r>
      <w:r w:rsidRPr="002A35C1">
        <w:rPr>
          <w:rFonts w:ascii="Calibri" w:eastAsia="Calibri" w:hAnsi="Calibri" w:cs="B Lotus" w:hint="cs"/>
          <w:color w:val="000000"/>
          <w:sz w:val="28"/>
          <w:szCs w:val="28"/>
          <w:rtl/>
          <w:lang w:bidi="fa-IR"/>
        </w:rPr>
        <w:t>(2006)</w:t>
      </w:r>
      <w:r w:rsidRPr="002A35C1">
        <w:rPr>
          <w:rFonts w:ascii="BLotus" w:eastAsia="Calibri" w:hAnsi="B Zar" w:cs="B Lotus" w:hint="cs"/>
          <w:sz w:val="28"/>
          <w:szCs w:val="28"/>
          <w:rtl/>
          <w:lang w:bidi="fa-IR"/>
        </w:rPr>
        <w:t xml:space="preserve"> </w:t>
      </w:r>
      <w:r w:rsidRPr="002A35C1">
        <w:rPr>
          <w:rFonts w:ascii="Calibri" w:eastAsia="Calibri" w:hAnsi="Calibri" w:cs="B Lotus" w:hint="cs"/>
          <w:color w:val="000000"/>
          <w:sz w:val="28"/>
          <w:szCs w:val="28"/>
          <w:rtl/>
        </w:rPr>
        <w:t>در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كتاب</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برنامه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درسي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معاصر</w:t>
      </w:r>
      <w:r w:rsidRPr="002A35C1">
        <w:rPr>
          <w:rFonts w:ascii="Calibri" w:eastAsia="Calibri" w:hAnsi="Calibri" w:cs="B Lotus" w:hint="cs"/>
          <w:color w:val="000000"/>
          <w:sz w:val="28"/>
          <w:szCs w:val="28"/>
          <w:rtl/>
          <w:lang w:bidi="fa-IR"/>
        </w:rPr>
        <w:t xml:space="preserve"> مطرح</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كند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مواردي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چون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مهيا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كردن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زمينه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براي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دست</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ساخته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ها،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طرح ها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توليدات</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خلاق دانش</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آموزي،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ترتيب</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دادن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ملاقات</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گفتگو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افراد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مرجع</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انديشمند،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ايجاد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بازي 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گروهي،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طراحي بسته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يادگيري</w:t>
      </w:r>
      <w:r w:rsidRPr="002A35C1">
        <w:rPr>
          <w:rFonts w:ascii="Calibri" w:eastAsia="Calibri" w:hAnsi="Calibri" w:cs="B Lotus"/>
          <w:color w:val="000000"/>
          <w:sz w:val="28"/>
          <w:szCs w:val="28"/>
          <w:vertAlign w:val="superscript"/>
          <w:rtl/>
          <w:lang w:bidi="fa-IR"/>
        </w:rPr>
        <w:footnoteReference w:id="14"/>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برنامه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ريزي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سفر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علمي،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ترتيب</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دادن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نمايش 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اصيل،</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ايجاد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زمينه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مطالعه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پژوهش انفرادي،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ارائه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پرسش 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بديع</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موارد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ديگري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از</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اين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دست</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هستند.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اما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ارائه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فرصت 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يادگيري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 xml:space="preserve">كلاس </w:t>
      </w:r>
      <w:r w:rsidRPr="002A35C1">
        <w:rPr>
          <w:rFonts w:ascii="Calibri" w:eastAsia="Calibri" w:hAnsi="Calibri" w:cs="B Lotus" w:hint="cs"/>
          <w:color w:val="000000"/>
          <w:sz w:val="28"/>
          <w:szCs w:val="28"/>
          <w:rtl/>
        </w:rPr>
        <w:t>مي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بايد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از</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مبناي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نظري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ديدگاهي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همخوان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با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ديدگاه ها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ارزش 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حاكم</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بر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برنامه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درسي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رسمي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ملّي</w:t>
      </w:r>
      <w:r w:rsidRPr="002A35C1">
        <w:rPr>
          <w:rFonts w:ascii="Calibri" w:eastAsia="Calibri" w:hAnsi="Calibri" w:cs="B Lotus" w:hint="cs"/>
          <w:color w:val="000000"/>
          <w:sz w:val="28"/>
          <w:szCs w:val="28"/>
          <w:rtl/>
          <w:lang w:bidi="fa-IR"/>
        </w:rPr>
        <w:t xml:space="preserve"> مورد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توجه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نظام</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آموزشي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چون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تحقق</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انساني،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رشد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شناختي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رشد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اجتماعي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دانش</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آموز</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برخوردار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باشد. از</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طريق</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توجه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اين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فرصت 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يادگيري،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برنامة</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درسي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تدوين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شده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متناسب</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نيازهاي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دانش</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آموز</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 شرايط</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اقتضاي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كلاس</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درس</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شود. به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هر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حال،</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اين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برنامه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درسي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طراحي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شده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است</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بيش</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از</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همه از</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طريق</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موقعيت ها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فعاليت 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يادگيري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نظر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گرفته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شده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برنامه،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فرصت هايي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را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براي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يادگيري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عميق</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تر 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چندگانه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اختيار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معلمان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دانش</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آموزان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قرار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دهد.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واقع،</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آنها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شاه راه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شريان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اصلي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هستند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كه بستر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اصلي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ارضاء</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كننده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را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براي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برنامه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ريزي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عمومي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فراهم</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كنند.</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از</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طريق</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آن ها،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معلمان،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همراه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با تعديل ها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نوآوري هايشان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فرصت 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يادگيري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مطلوبي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را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توجه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به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تفاوت هاي</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دانش آموزان</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علائق</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lang w:bidi="fa-IR"/>
        </w:rPr>
        <w:t xml:space="preserve">گروهي </w:t>
      </w:r>
      <w:r w:rsidRPr="002A35C1">
        <w:rPr>
          <w:rFonts w:ascii="Calibri" w:eastAsia="Calibri" w:hAnsi="Calibri" w:cs="B Lotus" w:hint="cs"/>
          <w:color w:val="000000"/>
          <w:sz w:val="28"/>
          <w:szCs w:val="28"/>
          <w:rtl/>
        </w:rPr>
        <w:t>آن ها</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در</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كلاس</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و</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مدرسه،</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فراهم</w:t>
      </w:r>
      <w:r w:rsidRPr="002A35C1">
        <w:rPr>
          <w:rFonts w:ascii="Calibri" w:eastAsia="Calibri" w:hAnsi="Calibri" w:cs="B Lotus"/>
          <w:color w:val="000000"/>
          <w:sz w:val="28"/>
          <w:szCs w:val="28"/>
          <w:lang w:bidi="fa-IR"/>
        </w:rPr>
        <w:t xml:space="preserve"> </w:t>
      </w:r>
      <w:r w:rsidRPr="002A35C1">
        <w:rPr>
          <w:rFonts w:ascii="Calibri" w:eastAsia="Calibri" w:hAnsi="Calibri" w:cs="B Lotus" w:hint="cs"/>
          <w:color w:val="000000"/>
          <w:sz w:val="28"/>
          <w:szCs w:val="28"/>
          <w:rtl/>
        </w:rPr>
        <w:t>مي آورند</w:t>
      </w:r>
      <w:r w:rsidRPr="002A35C1">
        <w:rPr>
          <w:rFonts w:ascii="Calibri" w:eastAsia="Calibri" w:hAnsi="Calibri" w:cs="B Lotus" w:hint="cs"/>
          <w:color w:val="000000"/>
          <w:sz w:val="28"/>
          <w:szCs w:val="28"/>
          <w:rtl/>
          <w:lang w:bidi="fa-IR"/>
        </w:rPr>
        <w:t>(سلسبیلی،1389).</w:t>
      </w:r>
    </w:p>
    <w:p w:rsidR="008524CA" w:rsidRPr="002A35C1" w:rsidRDefault="008524CA" w:rsidP="002A35C1">
      <w:pPr>
        <w:bidi/>
        <w:spacing w:after="200" w:line="360" w:lineRule="auto"/>
        <w:ind w:firstLine="720"/>
        <w:jc w:val="both"/>
        <w:rPr>
          <w:rFonts w:ascii="B Lotus" w:eastAsia="Calibri" w:hAnsi="B Lotus" w:cs="B Lotus"/>
          <w:b/>
          <w:bCs/>
          <w:color w:val="000000"/>
          <w:sz w:val="28"/>
          <w:szCs w:val="28"/>
          <w:rtl/>
          <w:lang w:bidi="fa-IR"/>
        </w:rPr>
      </w:pPr>
      <w:r w:rsidRPr="002A35C1">
        <w:rPr>
          <w:rFonts w:ascii="B Lotus" w:eastAsia="Calibri" w:hAnsi="B Lotus" w:cs="B Lotus" w:hint="cs"/>
          <w:b/>
          <w:bCs/>
          <w:color w:val="000000"/>
          <w:sz w:val="28"/>
          <w:szCs w:val="28"/>
          <w:rtl/>
          <w:lang w:bidi="fa-IR"/>
        </w:rPr>
        <w:t>2-13-اصول کلی انتخاب فرصت ها و فعالیت های یادگیری</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رالف تایلر، مولف کتاب« اصول اساسی برنامه ریزی تحصیلی و آموزشی» درباره انتخاب فعالیت های یادگیری می نویسد: گرچه فرصت ها و فعالیت های یادگیری مناسب برای رسیدن به هدف ها با نوع آن ها متفاوت می باشند، اما بعضی اصول کلی وجود دارد که در انتخاب تجارب و فعالیت های یادگیری، بدون توجه به نوع هدف، مورد استفاده قرار می گیرند، آن اصول به اجمال از این قرارند:</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lastRenderedPageBreak/>
        <w:t xml:space="preserve">اصل اول، برای رسیدن به هر هدف تربیتی، فعالیت ها و تجارب یادگیری چنان باید انتخاب شوند که به دانش آموز فرصت انجام دادن نوع رفتار مورد نظر را بدهند. به سخن دیگر ، اگر یکی از هدف های مورد نظر، «پرورش مهارت های حل مسأله» باشد، در صورتی به این هدف خواهیم رسید که فعالیت های یادگیری فرصت های فراوانی برای حل مسأله به دانش آموزان بدهند. یا اگر هدف، «پرورش و توسعۀ و علاقۀ دانش آموز به خواندن کتاب های گوناگون» باشد، آن گاه این هدف تحقق خواهد یافت که دانش آموز فرصت کافی برای مطالعۀ کتاب های گوناگون، به نحوی که باعث رضایت خاطر او گردد، داشته باشد. بنابراین باید فعالیت های یادگیری خاصی پیش بینی کرد که فرصت انجام دادن و یا بروز نوع رفتار مورد نظر هدف به دانش آموز </w:t>
      </w:r>
    </w:p>
    <w:p w:rsidR="008524CA" w:rsidRPr="002A35C1" w:rsidRDefault="008524CA" w:rsidP="002A35C1">
      <w:pPr>
        <w:bidi/>
        <w:spacing w:after="200" w:line="360" w:lineRule="auto"/>
        <w:jc w:val="both"/>
        <w:rPr>
          <w:rFonts w:ascii="B Lotus" w:eastAsia="Calibri" w:hAnsi="B Lotus" w:cs="B Lotus"/>
          <w:color w:val="000000"/>
          <w:sz w:val="28"/>
          <w:szCs w:val="28"/>
          <w:lang w:bidi="fa-IR"/>
        </w:rPr>
      </w:pPr>
      <w:r w:rsidRPr="002A35C1">
        <w:rPr>
          <w:rFonts w:ascii="B Lotus" w:eastAsia="Calibri" w:hAnsi="B Lotus" w:cs="B Lotus" w:hint="cs"/>
          <w:color w:val="000000"/>
          <w:sz w:val="28"/>
          <w:szCs w:val="28"/>
          <w:rtl/>
          <w:lang w:bidi="fa-IR"/>
        </w:rPr>
        <w:t>داده شود.</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اصل دوم، این است که فعالیت های یادگیری چنان باید تعیین شوند که دانش آموز از انجام دادن نوع رفتار مورد نظر هدف ها رضایت کسب کند. مثلاً، در مورد تجارب یادگیری مربوط به «پرورش و توسعۀ مهارت حل مسائل بهداشتی»، نه تنها تجربه یادگیری باید فرصت حل مسائل بهداشتی را برای دانش آموز فراهم کند، بلکه حل مؤثر موجبات رضایت خاطر وی را نیز فراهم آورد. بدیهی است اگر فعالیت های یادگیری برای یادگیرنده رضایت بخش نباشد، یادگیری مطلوب در او ایجاد نمی شود، در نتیجه امکان دارد دانش اموز درست درست عکس رفتار مورد نظر هدف عمل کند (تقی پور ظهیر،1371).</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اصل سوم، با توجه به تجارب یادگیری، بیان گر این نکته است که واکنش های مورد نطر و مطلوب این تجارب و فعالیت ها باید در حیطۀ توانایی و حد امکان دانش آموز باشد. به عبارت دیگر، تجارب و فعالیت های یادگیری باید با رشد، معلومات، استعداد و توانایی کنونی دانش آموز متناسب باشد. البته این مطلب همان بیان ضرب المث قدیمی به روش دیگری است که می گوید:« معلم باید درس خود را از آن جایی شروع کند که دانش آموز می داند». بنابراین، اگر تجربۀ یادگیری شامل نوع رفتاری است که یادگیرنده قادر به انجام دادن آن نیست، رسیدن به مقصود کاری سخت یا  غیر ممکن است. پس برای انتخاب تجارب یادگیری متناسب با توانایی دانش آموز، معلم باید اطلاعات کافی دربارۀ دانستنی های کنونی، استعدادها، سوابق و ساختار ذهنی یادگیرندگان داشته باشد(تایلر،1385).</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اصل چهارم، 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فضايي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منعطف</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قابل</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نفوذ</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نوآوري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معلمان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برنامه درسي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تدوين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شده،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 xml:space="preserve"> رويكرد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چندگانه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حكم</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يك</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اصل</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مفهوم</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پيدا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كند. اصولاً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 xml:space="preserve">فعاليت هاي </w:t>
      </w:r>
      <w:r w:rsidRPr="002A35C1">
        <w:rPr>
          <w:rFonts w:ascii="B Lotus" w:eastAsia="Calibri" w:hAnsi="B Lotus" w:cs="B Lotus" w:hint="cs"/>
          <w:color w:val="000000"/>
          <w:sz w:val="28"/>
          <w:szCs w:val="28"/>
          <w:rtl/>
        </w:rPr>
        <w:t>يادگيري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مي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توانند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كسب</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همان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هدف</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مورد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استفاده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توجه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معلم</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قرار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گيرند</w:t>
      </w:r>
      <w:r w:rsidRPr="002A35C1">
        <w:rPr>
          <w:rFonts w:ascii="Calibri" w:eastAsia="Calibri" w:hAnsi="Calibri" w:cs="B Lotus" w:hint="cs"/>
          <w:color w:val="000000"/>
          <w:sz w:val="28"/>
          <w:szCs w:val="28"/>
          <w:rtl/>
          <w:lang w:bidi="fa-IR"/>
        </w:rPr>
        <w:t xml:space="preserve">. </w:t>
      </w:r>
      <w:r w:rsidRPr="002A35C1">
        <w:rPr>
          <w:rFonts w:ascii="B Lotus" w:eastAsia="Calibri" w:hAnsi="B Lotus" w:cs="B Lotus" w:hint="cs"/>
          <w:color w:val="000000"/>
          <w:sz w:val="28"/>
          <w:szCs w:val="28"/>
          <w:rtl/>
        </w:rPr>
        <w:t>همان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طور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كه</w:t>
      </w:r>
      <w:r w:rsidRPr="002A35C1">
        <w:rPr>
          <w:rFonts w:ascii="B Lotus" w:eastAsia="Calibri" w:hAnsi="B Lotus" w:cs="B Lotus" w:hint="cs"/>
          <w:color w:val="000000"/>
          <w:sz w:val="28"/>
          <w:szCs w:val="28"/>
          <w:rtl/>
          <w:lang w:bidi="fa-IR"/>
        </w:rPr>
        <w:t xml:space="preserve"> مک نیل(2006)</w:t>
      </w:r>
      <w:r w:rsidRPr="002A35C1">
        <w:rPr>
          <w:rFonts w:ascii="BLotus" w:eastAsia="Calibri" w:hAnsi="B Zar" w:cs="B Lotus" w:hint="cs"/>
          <w:sz w:val="28"/>
          <w:szCs w:val="28"/>
          <w:rtl/>
          <w:lang w:bidi="fa-IR"/>
        </w:rPr>
        <w:t xml:space="preserve"> </w:t>
      </w:r>
      <w:r w:rsidRPr="002A35C1">
        <w:rPr>
          <w:rFonts w:ascii="B Lotus" w:eastAsia="Calibri" w:hAnsi="B Lotus" w:cs="B Lotus" w:hint="cs"/>
          <w:color w:val="000000"/>
          <w:sz w:val="28"/>
          <w:szCs w:val="28"/>
          <w:rtl/>
        </w:rPr>
        <w:t>مي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گويد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اين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اصل</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مب</w:t>
      </w:r>
      <w:r w:rsidRPr="002A35C1">
        <w:rPr>
          <w:rFonts w:ascii="B Lotus" w:eastAsia="Calibri" w:hAnsi="B Lotus" w:cs="B Lotus" w:hint="cs"/>
          <w:color w:val="000000"/>
          <w:sz w:val="28"/>
          <w:szCs w:val="28"/>
          <w:rtl/>
          <w:lang w:bidi="fa-IR"/>
        </w:rPr>
        <w:t>ین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خلاقيت امكان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پذير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معلمان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طراحي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فعاليت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يادگيري</w:t>
      </w:r>
      <w:r w:rsidRPr="002A35C1">
        <w:rPr>
          <w:rFonts w:ascii="B Lotus" w:eastAsia="Calibri" w:hAnsi="B Lotus" w:cs="B Lotus" w:hint="cs"/>
          <w:color w:val="000000"/>
          <w:sz w:val="28"/>
          <w:szCs w:val="28"/>
          <w:rtl/>
          <w:lang w:bidi="fa-IR"/>
        </w:rPr>
        <w:t xml:space="preserve"> اين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اصل</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مبي</w:t>
      </w:r>
      <w:r w:rsidRPr="002A35C1">
        <w:rPr>
          <w:rFonts w:ascii="Calibri" w:eastAsia="Calibri" w:hAnsi="Calibri" w:cs="B Lotus" w:hint="cs"/>
          <w:color w:val="000000"/>
          <w:sz w:val="28"/>
          <w:szCs w:val="28"/>
          <w:rtl/>
          <w:lang w:bidi="fa-IR"/>
        </w:rPr>
        <w:t xml:space="preserve">ن </w:t>
      </w:r>
      <w:r w:rsidRPr="002A35C1">
        <w:rPr>
          <w:rFonts w:ascii="B Lotus" w:eastAsia="Calibri" w:hAnsi="B Lotus" w:cs="B Lotus" w:hint="cs"/>
          <w:color w:val="000000"/>
          <w:sz w:val="28"/>
          <w:szCs w:val="28"/>
          <w:rtl/>
          <w:lang w:bidi="fa-IR"/>
        </w:rPr>
        <w:lastRenderedPageBreak/>
        <w:t>خلاقيت</w:t>
      </w:r>
      <w:r w:rsidRPr="002A35C1">
        <w:rPr>
          <w:rFonts w:ascii="B Lotus" w:eastAsia="Calibri" w:hAnsi="B Lotus" w:cs="B Lotus" w:hint="cs"/>
          <w:color w:val="000000"/>
          <w:sz w:val="28"/>
          <w:szCs w:val="28"/>
          <w:lang w:bidi="fa-IR"/>
        </w:rPr>
        <w:t></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امكان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پذيرِ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معلمان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طراحي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فعاليت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يادگيري است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پاداش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دهنده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ترين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جنبه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تدريس</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است.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مطالعات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نشان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دهد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معمولاً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معلمان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تمايل</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به تكيه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كردن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كتاب</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درسي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فعاليت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كاغذ</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مدادي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دارند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جاي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آن كه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مراكز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فعاليت، پروژه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ها،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شبيه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سازي ها،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بحث</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گفتگوها،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نمايش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نامه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ها،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پژوهش ها،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رسانه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ها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تمركز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حواس</w:t>
      </w:r>
      <w:r w:rsidRPr="002A35C1">
        <w:rPr>
          <w:rFonts w:ascii="B Lotus" w:eastAsia="Calibri" w:hAnsi="B Lotus" w:cs="B Lotus"/>
          <w:color w:val="000000"/>
          <w:sz w:val="28"/>
          <w:szCs w:val="28"/>
          <w:vertAlign w:val="superscript"/>
          <w:rtl/>
          <w:lang w:bidi="fa-IR"/>
        </w:rPr>
        <w:footnoteReference w:id="15"/>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تكيه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كنند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احتمالاً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اين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حالت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سنّتي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متكّي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روش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آزمايش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شده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تكراري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معلمان،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ناشي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ديدگاه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سنتي رفتارگرا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موضوع</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حوزة</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برنامه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درسي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است.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قبل</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تعيين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شده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بودن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منحصر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بودن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رويكرد معلمان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آموزش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فضاي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بسته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روي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رويكردهاي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چندگانه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طراحي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فعاليت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يادگيري،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 xml:space="preserve">مانعي </w:t>
      </w:r>
      <w:r w:rsidRPr="002A35C1">
        <w:rPr>
          <w:rFonts w:ascii="B Lotus" w:eastAsia="Calibri" w:hAnsi="B Lotus" w:cs="B Lotus" w:hint="cs"/>
          <w:color w:val="000000"/>
          <w:sz w:val="28"/>
          <w:szCs w:val="28"/>
          <w:rtl/>
        </w:rPr>
        <w:t>جدي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راه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توجه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به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فعاليت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يادگيري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چندگانه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ايجاد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تنوع</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فرصت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يادگيري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است</w:t>
      </w:r>
      <w:r w:rsidRPr="002A35C1">
        <w:rPr>
          <w:rFonts w:ascii="B Lotus" w:eastAsia="Calibri" w:hAnsi="B Lotus" w:cs="B Lotus"/>
          <w:color w:val="000000"/>
          <w:sz w:val="28"/>
          <w:szCs w:val="28"/>
          <w:lang w:bidi="fa-IR"/>
        </w:rPr>
        <w:t xml:space="preserve"> .</w:t>
      </w:r>
      <w:r w:rsidRPr="002A35C1">
        <w:rPr>
          <w:rFonts w:ascii="BLotus" w:eastAsia="Calibri" w:hAnsi="B Zar" w:cs="B Lotus" w:hint="cs"/>
          <w:sz w:val="28"/>
          <w:szCs w:val="28"/>
          <w:rtl/>
          <w:lang w:bidi="fa-IR"/>
        </w:rPr>
        <w:t xml:space="preserve"> </w:t>
      </w:r>
      <w:r w:rsidRPr="002A35C1">
        <w:rPr>
          <w:rFonts w:ascii="B Lotus" w:eastAsia="Calibri" w:hAnsi="B Lotus" w:cs="B Lotus" w:hint="cs"/>
          <w:color w:val="000000"/>
          <w:sz w:val="28"/>
          <w:szCs w:val="28"/>
          <w:rtl/>
        </w:rPr>
        <w:t>معلمان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معمولاً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بر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فعاليت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زباني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منطقي</w:t>
      </w:r>
      <w:r w:rsidRPr="002A35C1">
        <w:rPr>
          <w:rFonts w:ascii="B Lotus" w:eastAsia="Calibri" w:hAnsi="B Lotus" w:cs="B Lotus" w:hint="cs"/>
          <w:color w:val="000000"/>
          <w:sz w:val="28"/>
          <w:szCs w:val="28"/>
          <w:rtl/>
          <w:lang w:bidi="fa-IR"/>
        </w:rPr>
        <w:t>-</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رياضي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تأكيد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مي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كنند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كمتر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به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زمينه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هاي</w:t>
      </w:r>
      <w:r w:rsidRPr="002A35C1">
        <w:rPr>
          <w:rFonts w:ascii="B Lotus" w:eastAsia="Calibri" w:hAnsi="B Lotus" w:cs="B Lotus" w:hint="cs"/>
          <w:color w:val="000000"/>
          <w:sz w:val="28"/>
          <w:szCs w:val="28"/>
          <w:rtl/>
          <w:lang w:bidi="fa-IR"/>
        </w:rPr>
        <w:t xml:space="preserve"> يادگيري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مبتني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هوش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موسيقي،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فضايي،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جنبشي،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ميان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فردي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درون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فردي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توجه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دارند</w:t>
      </w:r>
      <w:r w:rsidRPr="002A35C1">
        <w:rPr>
          <w:rFonts w:ascii="B Lotus" w:eastAsia="Calibri" w:hAnsi="B Lotus" w:cs="B Lotus"/>
          <w:color w:val="000000"/>
          <w:sz w:val="28"/>
          <w:szCs w:val="28"/>
          <w:lang w:bidi="fa-IR"/>
        </w:rPr>
        <w:t xml:space="preserve"> . </w:t>
      </w:r>
      <w:r w:rsidRPr="002A35C1">
        <w:rPr>
          <w:rFonts w:ascii="B Lotus" w:eastAsia="Calibri" w:hAnsi="B Lotus" w:cs="B Lotus" w:hint="cs"/>
          <w:color w:val="000000"/>
          <w:sz w:val="28"/>
          <w:szCs w:val="28"/>
          <w:rtl/>
          <w:lang w:bidi="fa-IR"/>
        </w:rPr>
        <w:t>احتمالاً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اين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نيز تا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حدودي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ناشي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مديريت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نظام</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آموزشي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است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نظم</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ترتيب</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صوري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آموزش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يك</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طرفه موضوعي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تأكيد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دارند؛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جاي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آن كه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خلق</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دانش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سوي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دانش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آموز،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يادگيري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معنادار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حمايت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 xml:space="preserve">از </w:t>
      </w:r>
      <w:r w:rsidRPr="002A35C1">
        <w:rPr>
          <w:rFonts w:ascii="B Lotus" w:eastAsia="Calibri" w:hAnsi="B Lotus" w:cs="B Lotus" w:hint="cs"/>
          <w:color w:val="000000"/>
          <w:sz w:val="28"/>
          <w:szCs w:val="28"/>
          <w:rtl/>
        </w:rPr>
        <w:t>فرايند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اصيل</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ياددهي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يادگيري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توجه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داشته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باشند</w:t>
      </w:r>
      <w:r w:rsidRPr="002A35C1">
        <w:rPr>
          <w:rFonts w:ascii="B Lotus" w:eastAsia="Calibri" w:hAnsi="B Lotus" w:cs="B Lotus"/>
          <w:color w:val="000000"/>
          <w:sz w:val="28"/>
          <w:szCs w:val="28"/>
          <w:lang w:bidi="fa-IR"/>
        </w:rPr>
        <w:t>.</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اصل پنجم، عبارت ازپيامدهاي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چندگانه است.</w:t>
      </w:r>
      <w:r w:rsidRPr="002A35C1">
        <w:rPr>
          <w:rFonts w:ascii="B Lotus" w:eastAsia="Calibri" w:hAnsi="B Lotus" w:cs="B Lotus"/>
          <w:b/>
          <w:bCs/>
          <w:color w:val="000000"/>
          <w:sz w:val="28"/>
          <w:szCs w:val="28"/>
          <w:lang w:bidi="fa-IR"/>
        </w:rPr>
        <w:t xml:space="preserve"> </w:t>
      </w:r>
      <w:r w:rsidRPr="002A35C1">
        <w:rPr>
          <w:rFonts w:ascii="B Lotus" w:eastAsia="Calibri" w:hAnsi="B Lotus" w:cs="B Lotus" w:hint="cs"/>
          <w:color w:val="000000"/>
          <w:sz w:val="28"/>
          <w:szCs w:val="28"/>
          <w:rtl/>
          <w:lang w:bidi="fa-IR"/>
        </w:rPr>
        <w:t>تجربه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نشان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داده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است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هميشه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يك</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فعاليت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يادگيري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نتايج</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چندگانه به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دست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آيد.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زيرا،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هر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دانش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آموز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انديشه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مطرح</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شده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كلاس</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درس</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طريق</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خودش تفسير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كند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گونه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كار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گيرد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مبتني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تجربه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قبلي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است.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بدين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طريق،</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 xml:space="preserve">براي </w:t>
      </w:r>
      <w:r w:rsidRPr="002A35C1">
        <w:rPr>
          <w:rFonts w:ascii="B Lotus" w:eastAsia="Calibri" w:hAnsi="B Lotus" w:cs="B Lotus" w:hint="cs"/>
          <w:color w:val="000000"/>
          <w:sz w:val="28"/>
          <w:szCs w:val="28"/>
          <w:rtl/>
        </w:rPr>
        <w:t>دانش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آموزان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سودمند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خواهد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بود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تا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نوعي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از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فعاليت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يادگيري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كلاس</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ترتيب</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يابد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كه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كسب</w:t>
      </w:r>
      <w:r w:rsidRPr="002A35C1">
        <w:rPr>
          <w:rFonts w:ascii="B Lotus" w:eastAsia="Calibri" w:hAnsi="B Lotus" w:cs="B Lotus" w:hint="cs"/>
          <w:color w:val="000000"/>
          <w:sz w:val="28"/>
          <w:szCs w:val="28"/>
          <w:rtl/>
          <w:lang w:bidi="fa-IR"/>
        </w:rPr>
        <w:t xml:space="preserve"> نتايج</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مورد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نظر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چندگانه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مؤثر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باشد</w:t>
      </w:r>
      <w:r w:rsidRPr="002A35C1">
        <w:rPr>
          <w:rFonts w:ascii="B Lotus" w:eastAsia="Calibri" w:hAnsi="B Lotus" w:cs="B Lotus"/>
          <w:color w:val="000000"/>
          <w:sz w:val="28"/>
          <w:szCs w:val="28"/>
          <w:lang w:bidi="fa-IR"/>
        </w:rPr>
        <w:t xml:space="preserve"> . </w:t>
      </w:r>
      <w:r w:rsidRPr="002A35C1">
        <w:rPr>
          <w:rFonts w:ascii="B Lotus" w:eastAsia="Calibri" w:hAnsi="B Lotus" w:cs="B Lotus" w:hint="cs"/>
          <w:color w:val="000000"/>
          <w:sz w:val="28"/>
          <w:szCs w:val="28"/>
          <w:rtl/>
          <w:lang w:bidi="fa-IR"/>
        </w:rPr>
        <w:t>مثلاً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يك</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برنامه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درسي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مطالعه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يك</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واقعة</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تاريخي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 بستري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جغرافي،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نوشتن،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تفكر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نقّاد،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ادبيات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نظاير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فراهم</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كند،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امكان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بيشتري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 xml:space="preserve">به </w:t>
      </w:r>
      <w:r w:rsidRPr="002A35C1">
        <w:rPr>
          <w:rFonts w:ascii="B Lotus" w:eastAsia="Calibri" w:hAnsi="B Lotus" w:cs="B Lotus" w:hint="cs"/>
          <w:color w:val="000000"/>
          <w:sz w:val="28"/>
          <w:szCs w:val="28"/>
          <w:rtl/>
        </w:rPr>
        <w:t>حداكثر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رسيدن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نتايج</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كسب</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پيامدهاي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چندگانه،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براي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معلم</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فراهم</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مي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آورد</w:t>
      </w:r>
      <w:r w:rsidRPr="002A35C1">
        <w:rPr>
          <w:rFonts w:ascii="B Lotus" w:eastAsia="Calibri" w:hAnsi="B Lotus" w:cs="B Lotus" w:hint="cs"/>
          <w:color w:val="000000"/>
          <w:sz w:val="28"/>
          <w:szCs w:val="28"/>
          <w:rtl/>
          <w:lang w:bidi="fa-IR"/>
        </w:rPr>
        <w:t>(سلسبیلی،1389).</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bookmarkStart w:id="1" w:name="15"/>
      <w:bookmarkEnd w:id="1"/>
      <w:r w:rsidRPr="002A35C1">
        <w:rPr>
          <w:rFonts w:ascii="B Lotus" w:eastAsia="Calibri" w:hAnsi="B Lotus" w:cs="B Lotus" w:hint="cs"/>
          <w:b/>
          <w:bCs/>
          <w:color w:val="000000"/>
          <w:sz w:val="28"/>
          <w:szCs w:val="28"/>
          <w:rtl/>
          <w:lang w:bidi="fa-IR"/>
        </w:rPr>
        <w:t>2-14-</w:t>
      </w:r>
      <w:r w:rsidRPr="002A35C1">
        <w:rPr>
          <w:rFonts w:ascii="B Lotus" w:eastAsia="Calibri" w:hAnsi="B Lotus" w:cs="B Lotus"/>
          <w:b/>
          <w:bCs/>
          <w:color w:val="000000"/>
          <w:sz w:val="28"/>
          <w:szCs w:val="28"/>
          <w:rtl/>
          <w:lang w:bidi="fa-IR"/>
        </w:rPr>
        <w:t>کلاس</w:t>
      </w:r>
      <w:r w:rsidRPr="002A35C1">
        <w:rPr>
          <w:rFonts w:ascii="B Lotus" w:eastAsia="Calibri" w:hAnsi="B Lotus" w:cs="B Lotus" w:hint="cs"/>
          <w:b/>
          <w:bCs/>
          <w:color w:val="000000"/>
          <w:sz w:val="28"/>
          <w:szCs w:val="28"/>
          <w:rtl/>
          <w:lang w:bidi="fa-IR"/>
        </w:rPr>
        <w:t xml:space="preserve"> های</w:t>
      </w:r>
      <w:r w:rsidRPr="002A35C1">
        <w:rPr>
          <w:rFonts w:ascii="B Lotus" w:eastAsia="Calibri" w:hAnsi="B Lotus" w:cs="B Lotus"/>
          <w:b/>
          <w:bCs/>
          <w:color w:val="000000"/>
          <w:sz w:val="28"/>
          <w:szCs w:val="28"/>
          <w:rtl/>
          <w:lang w:bidi="fa-IR"/>
        </w:rPr>
        <w:t xml:space="preserve"> موضوعی </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 xml:space="preserve">چشم اندازهای جهانی آموزش وپرورش عمومی در قرن21 و ایران1404 برچگونه دانستن، چگونه انجام دادن، چگونه با دیگران زیستن و چگونه شدن تأکید دارد تا از این طریق تفکر انتقادی و خلاقیت در دانش آموزان شکل گیرد. بنابراین باید دانش آموزان در فضایی از آموزش قرار گیرد تا نسبت به تحولات جهان پیرامون خود دقت بیشتری داشته باشند و بتوانند با نگاهی فناورانه آن را تحلیل کنند، درباره آن تحول بیاندیشند در آن تدبیر کنند و برای مشکلات احتمالی راه حل ارائه دهند و با ورود </w:t>
      </w:r>
      <w:r w:rsidRPr="002A35C1">
        <w:rPr>
          <w:rFonts w:ascii="B Lotus" w:eastAsia="Calibri" w:hAnsi="B Lotus" w:cs="B Lotus" w:hint="cs"/>
          <w:color w:val="000000"/>
          <w:sz w:val="28"/>
          <w:szCs w:val="28"/>
          <w:rtl/>
          <w:lang w:bidi="fa-IR"/>
        </w:rPr>
        <w:lastRenderedPageBreak/>
        <w:t>به عرصه ی عمل دست به تجربه بزنند. بنابراین آماده کردن و فراهم نمودن محیط و شرایط یادگیری سبب سهولت یادگیری، تعمق آن و جذابیت بخشیدن به فرایند یادگیری کمک بسیاری خواهد نمود.</w:t>
      </w:r>
      <w:r w:rsidRPr="002A35C1">
        <w:rPr>
          <w:rFonts w:ascii="Cambria" w:eastAsia="Calibri" w:hAnsi="Cambria" w:cs="Cambria" w:hint="cs"/>
          <w:color w:val="000000"/>
          <w:sz w:val="28"/>
          <w:szCs w:val="28"/>
          <w:rtl/>
          <w:lang w:bidi="fa-IR"/>
        </w:rPr>
        <w:t> </w:t>
      </w:r>
      <w:r w:rsidRPr="002A35C1">
        <w:rPr>
          <w:rFonts w:ascii="B Lotus" w:eastAsia="Calibri" w:hAnsi="B Lotus" w:cs="B Lotus" w:hint="cs"/>
          <w:color w:val="000000"/>
          <w:sz w:val="28"/>
          <w:szCs w:val="28"/>
          <w:rtl/>
          <w:lang w:bidi="fa-IR"/>
        </w:rPr>
        <w:t>امروزه اندیشه ی استفاده از ابزار و وسایل آموزشی ،رسانه های آموزشی،تجهیزات  و وسایل آزمایشگاهی وکارگاهی تقریبأ جهانی شده است و استفاده ازاین وسایل آموزشی اعم از پیچیده و ساده برای ایجادتسهیل در امر تدریس و یادگیری در نظام آموزشی به کار می روند.</w:t>
      </w:r>
      <w:r w:rsidRPr="002A35C1">
        <w:rPr>
          <w:rFonts w:ascii="Cambria" w:eastAsia="Calibri" w:hAnsi="Cambria" w:cs="Cambria" w:hint="cs"/>
          <w:color w:val="000000"/>
          <w:sz w:val="28"/>
          <w:szCs w:val="28"/>
          <w:rtl/>
          <w:lang w:bidi="fa-IR"/>
        </w:rPr>
        <w:t> </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color w:val="000000"/>
          <w:sz w:val="28"/>
          <w:szCs w:val="28"/>
          <w:rtl/>
          <w:lang w:bidi="fa-IR"/>
        </w:rPr>
        <w:t>امروزه انديشه ی استفاده از وسايل آموزشی، رسانه های آموزشی، تجهيزات و وسايل آزمايشگاهی و</w:t>
      </w:r>
      <w:r w:rsidRPr="002A35C1">
        <w:rPr>
          <w:rFonts w:ascii="B Lotus" w:eastAsia="Calibri" w:hAnsi="B Lotus" w:cs="B Lotus" w:hint="cs"/>
          <w:color w:val="000000"/>
          <w:sz w:val="28"/>
          <w:szCs w:val="28"/>
          <w:rtl/>
          <w:lang w:bidi="fa-IR"/>
        </w:rPr>
        <w:t xml:space="preserve"> </w:t>
      </w:r>
      <w:r w:rsidRPr="002A35C1">
        <w:rPr>
          <w:rFonts w:ascii="B Lotus" w:eastAsia="Calibri" w:hAnsi="B Lotus" w:cs="B Lotus"/>
          <w:color w:val="000000"/>
          <w:sz w:val="28"/>
          <w:szCs w:val="28"/>
          <w:rtl/>
          <w:lang w:bidi="fa-IR"/>
        </w:rPr>
        <w:t xml:space="preserve">كارگاهي و ... تقريباً جهانی شده است و بيش تر کشورهای جهان در اين زمينه، سرمايه گذاری های کلانی انجام داده اند. </w:t>
      </w:r>
      <w:r w:rsidRPr="002A35C1">
        <w:rPr>
          <w:rFonts w:ascii="B Lotus" w:eastAsia="Calibri" w:hAnsi="B Lotus" w:cs="B Lotus" w:hint="cs"/>
          <w:color w:val="000000"/>
          <w:sz w:val="28"/>
          <w:szCs w:val="28"/>
          <w:rtl/>
          <w:lang w:bidi="fa-IR"/>
        </w:rPr>
        <w:t xml:space="preserve"> </w:t>
      </w:r>
      <w:r w:rsidRPr="002A35C1">
        <w:rPr>
          <w:rFonts w:ascii="B Lotus" w:eastAsia="Calibri" w:hAnsi="B Lotus" w:cs="B Lotus"/>
          <w:color w:val="000000"/>
          <w:sz w:val="28"/>
          <w:szCs w:val="28"/>
          <w:rtl/>
          <w:lang w:bidi="fa-IR"/>
        </w:rPr>
        <w:t>اين گونه امور به امر تدريس کمک می کند، انگيزه و آگاهی به وجود   می آورد و بر سرعت فرآيند ياددهی و يادگيری می افزايد. در واقع تمام آن ها ابزار و وسايلی هستند برای ارايه ی آموزش؛ دانش آموزان ضمن آزمايش، پديده هايی را مشاهده می کنند که به ناچار بايد</w:t>
      </w:r>
      <w:r w:rsidRPr="002A35C1">
        <w:rPr>
          <w:rFonts w:ascii="B Lotus" w:eastAsia="Calibri" w:hAnsi="B Lotus" w:cs="B Lotus" w:hint="cs"/>
          <w:color w:val="000000"/>
          <w:sz w:val="28"/>
          <w:szCs w:val="28"/>
          <w:rtl/>
          <w:lang w:bidi="fa-IR"/>
        </w:rPr>
        <w:t xml:space="preserve"> </w:t>
      </w:r>
      <w:r w:rsidRPr="002A35C1">
        <w:rPr>
          <w:rFonts w:ascii="B Lotus" w:eastAsia="Calibri" w:hAnsi="B Lotus" w:cs="B Lotus"/>
          <w:color w:val="000000"/>
          <w:sz w:val="28"/>
          <w:szCs w:val="28"/>
          <w:rtl/>
          <w:lang w:bidi="fa-IR"/>
        </w:rPr>
        <w:t>درباره ی آن ها بينديشند وچنان چه لازم است برای توجيه  آن ها به آزمايش های تازه ای دست بزنند.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 xml:space="preserve"> </w:t>
      </w:r>
      <w:r w:rsidRPr="002A35C1">
        <w:rPr>
          <w:rFonts w:ascii="B Lotus" w:eastAsia="Calibri" w:hAnsi="B Lotus" w:cs="B Lotus"/>
          <w:color w:val="000000"/>
          <w:sz w:val="28"/>
          <w:szCs w:val="28"/>
          <w:rtl/>
          <w:lang w:bidi="fa-IR"/>
        </w:rPr>
        <w:t>با خروج از رويكرد آموزش حافظه پرور و به چالش كشاندن ذهن دانش آموزان از طريق انجام دادن فعاليت هاي علمي مناسب و هم چنين نگاه ميان رشته اي به آموزش علوم، مي توان دانش آموزان را در فرآيند يادگيري فعال كرد و روحيه ي انجام دادن فعاليت هاي گروهي و مشاركتي را در آن ها پرورش داد.</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Cambria" w:eastAsia="Calibri" w:hAnsi="Cambria" w:cs="Cambria" w:hint="cs"/>
          <w:color w:val="000000"/>
          <w:sz w:val="28"/>
          <w:szCs w:val="28"/>
          <w:rtl/>
          <w:lang w:bidi="fa-IR"/>
        </w:rPr>
        <w:t> </w:t>
      </w:r>
      <w:r w:rsidRPr="002A35C1">
        <w:rPr>
          <w:rFonts w:ascii="B Lotus" w:eastAsia="Calibri" w:hAnsi="B Lotus" w:cs="B Lotus"/>
          <w:color w:val="000000"/>
          <w:sz w:val="28"/>
          <w:szCs w:val="28"/>
          <w:rtl/>
          <w:lang w:bidi="fa-IR"/>
        </w:rPr>
        <w:t xml:space="preserve">در كلاس هاي موضوعي كليه ي امكانات آموزشي (اعم ازآن چه در مدرسه موجود است و يا تجهيزات و امكاناتي كه باتسهيل گري معلم و از طريق تعامل بين او و دانش آموز تهيه و توليد مي گردد)  در خدمت فرآيند ياددهي- يا دگيري قرار مي گيرد تا معلم بتواند با  كمك اين امكانات، ضمن تدريس تئوري مفاهيم كتب درسي با انجام كار عملي وتشكيل گروه هاي دانش آموزي   (3 يا 5 نفره) به انتقال بهتر مفاهيم و يادگيري بيش تر دانش آموزان كمك كند، زيرا با انجام كار عملي  يادگيري آسان تر شده و در زمان، صرفه جويي مي شود. به علاوه آموخته ها در ذهن دانش آموزان حك مي گردد و هم چنين باعث رشد خلاقيت و نوآوري و بالا بردن روحيه ي كار گروهي بين دانش آموزان مي شود. </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color w:val="000000"/>
          <w:sz w:val="28"/>
          <w:szCs w:val="28"/>
          <w:rtl/>
        </w:rPr>
        <w:t>براساس اين طرح، كلاس هاي موضوعي شرايط مناسبي را براي استفاده ي بهينه از تجهيزات و امكانات آموزشي و محيط مناسبي براي مشاركت دانش آموزان و معلمان در فرآيند آموزش و يادگيري فراهم مي كند، كلاس درس و معلمان ثابت اما دانش آموزان طبق برنامه ي هريك از دروس يا چند ماده ي درسي مرتبط مطابق با جدول تجميع مواد درسي، در اين كلاس ها در چرخش هستند. در هر يك از كلاس هاي موضوعي امكانات نوين آموزشي، تجهيزات سمعي و بصري و كتابخانه وجود دارد.</w:t>
      </w:r>
      <w:r w:rsidRPr="002A35C1">
        <w:rPr>
          <w:rFonts w:ascii="Cambria" w:eastAsia="Calibri" w:hAnsi="Cambria" w:cs="Cambria" w:hint="cs"/>
          <w:color w:val="000000"/>
          <w:sz w:val="28"/>
          <w:szCs w:val="28"/>
          <w:rtl/>
          <w:lang w:bidi="fa-IR"/>
        </w:rPr>
        <w:t>             </w:t>
      </w:r>
      <w:r w:rsidRPr="002A35C1">
        <w:rPr>
          <w:rFonts w:ascii="B Lotus" w:eastAsia="Calibri" w:hAnsi="B Lotus" w:cs="B Lotus" w:hint="cs"/>
          <w:color w:val="000000"/>
          <w:sz w:val="28"/>
          <w:szCs w:val="28"/>
          <w:rtl/>
          <w:lang w:bidi="fa-IR"/>
        </w:rPr>
        <w:t xml:space="preserve"> </w:t>
      </w:r>
    </w:p>
    <w:p w:rsidR="008524CA" w:rsidRPr="002A35C1" w:rsidRDefault="008524CA" w:rsidP="002A35C1">
      <w:pPr>
        <w:bidi/>
        <w:spacing w:after="200" w:line="360" w:lineRule="auto"/>
        <w:ind w:firstLine="720"/>
        <w:jc w:val="both"/>
        <w:rPr>
          <w:rFonts w:ascii="B Lotus" w:eastAsia="Calibri" w:hAnsi="B Lotus" w:cs="B Lotus"/>
          <w:b/>
          <w:bCs/>
          <w:color w:val="000000"/>
          <w:sz w:val="28"/>
          <w:szCs w:val="28"/>
          <w:rtl/>
          <w:lang w:bidi="fa-IR"/>
        </w:rPr>
      </w:pPr>
      <w:r w:rsidRPr="002A35C1">
        <w:rPr>
          <w:rFonts w:ascii="Cambria" w:eastAsia="Calibri" w:hAnsi="Cambria" w:cs="Cambria" w:hint="cs"/>
          <w:color w:val="000000"/>
          <w:sz w:val="28"/>
          <w:szCs w:val="28"/>
          <w:rtl/>
          <w:lang w:bidi="fa-IR"/>
        </w:rPr>
        <w:t> </w:t>
      </w:r>
      <w:r w:rsidRPr="002A35C1">
        <w:rPr>
          <w:rFonts w:ascii="Times New Roman" w:eastAsia="Calibri" w:hAnsi="Times New Roman" w:cs="B Lotus" w:hint="cs"/>
          <w:b/>
          <w:bCs/>
          <w:color w:val="000000"/>
          <w:sz w:val="28"/>
          <w:szCs w:val="28"/>
          <w:rtl/>
          <w:lang w:bidi="fa-IR"/>
        </w:rPr>
        <w:t>2-15-</w:t>
      </w:r>
      <w:r w:rsidRPr="002A35C1">
        <w:rPr>
          <w:rFonts w:ascii="B Lotus" w:eastAsia="Calibri" w:hAnsi="B Lotus" w:cs="B Lotus" w:hint="cs"/>
          <w:b/>
          <w:bCs/>
          <w:color w:val="000000"/>
          <w:sz w:val="28"/>
          <w:szCs w:val="28"/>
          <w:rtl/>
          <w:lang w:bidi="fa-IR"/>
        </w:rPr>
        <w:t>اهداف تشکیل کلاس های موضوعی</w:t>
      </w:r>
      <w:r w:rsidRPr="002A35C1">
        <w:rPr>
          <w:rFonts w:ascii="Cambria" w:eastAsia="Calibri" w:hAnsi="Cambria" w:cs="Cambria" w:hint="cs"/>
          <w:b/>
          <w:bCs/>
          <w:color w:val="000000"/>
          <w:sz w:val="28"/>
          <w:szCs w:val="28"/>
          <w:rtl/>
          <w:lang w:bidi="fa-IR"/>
        </w:rPr>
        <w:t>  </w:t>
      </w:r>
      <w:r w:rsidRPr="002A35C1">
        <w:rPr>
          <w:rFonts w:ascii="B Lotus" w:eastAsia="Calibri" w:hAnsi="B Lotus" w:cs="B Lotus"/>
          <w:b/>
          <w:bCs/>
          <w:color w:val="000000"/>
          <w:sz w:val="28"/>
          <w:szCs w:val="28"/>
          <w:rtl/>
          <w:lang w:bidi="fa-IR"/>
        </w:rPr>
        <w:t xml:space="preserve"> </w:t>
      </w:r>
    </w:p>
    <w:p w:rsidR="008524CA" w:rsidRPr="002A35C1" w:rsidRDefault="008524CA" w:rsidP="002A35C1">
      <w:pPr>
        <w:bidi/>
        <w:spacing w:after="200" w:line="360" w:lineRule="auto"/>
        <w:ind w:firstLine="720"/>
        <w:jc w:val="both"/>
        <w:rPr>
          <w:rFonts w:ascii="B Lotus" w:eastAsia="Calibri" w:hAnsi="B Lotus" w:cs="B Lotus"/>
          <w:b/>
          <w:bCs/>
          <w:color w:val="000000"/>
          <w:sz w:val="28"/>
          <w:szCs w:val="28"/>
          <w:rtl/>
          <w:lang w:bidi="fa-IR"/>
        </w:rPr>
      </w:pPr>
      <w:r w:rsidRPr="002A35C1">
        <w:rPr>
          <w:rFonts w:ascii="B Lotus" w:eastAsia="Calibri" w:hAnsi="B Lotus" w:cs="B Lotus" w:hint="cs"/>
          <w:color w:val="000000"/>
          <w:sz w:val="28"/>
          <w:szCs w:val="28"/>
          <w:rtl/>
          <w:lang w:bidi="fa-IR"/>
        </w:rPr>
        <w:lastRenderedPageBreak/>
        <w:t>کلاس</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موضوعی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با</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هدف</w:t>
      </w:r>
      <w:r w:rsidRPr="002A35C1">
        <w:rPr>
          <w:rFonts w:ascii="B Lotus" w:eastAsia="Calibri" w:hAnsi="B Lotus" w:cs="B Lotus"/>
          <w:color w:val="000000"/>
          <w:sz w:val="28"/>
          <w:szCs w:val="28"/>
          <w:rtl/>
          <w:lang w:bidi="fa-IR"/>
        </w:rPr>
        <w:t xml:space="preserve"> آموزش عملی همراه با آموزش تئوری در کلاس درس و ایجاد انگیزه و شور و نشاط بیشتر و همچنین آموزش کار گروهی برای دانش آموزان مقطع راهنمایی طراحی شده است. </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Cambria" w:eastAsia="Calibri" w:hAnsi="Cambria" w:cs="Cambria" w:hint="cs"/>
          <w:color w:val="000000"/>
          <w:sz w:val="28"/>
          <w:szCs w:val="28"/>
          <w:rtl/>
          <w:lang w:bidi="fa-IR"/>
        </w:rPr>
        <w:t> </w:t>
      </w:r>
      <w:r w:rsidRPr="002A35C1">
        <w:rPr>
          <w:rFonts w:ascii="B Lotus" w:eastAsia="Calibri" w:hAnsi="B Lotus" w:cs="B Lotus"/>
          <w:b/>
          <w:bCs/>
          <w:color w:val="000000"/>
          <w:sz w:val="28"/>
          <w:szCs w:val="28"/>
          <w:rtl/>
          <w:lang w:bidi="fa-IR"/>
        </w:rPr>
        <w:t>از اهداف این طرح می توان به موارد زیر اشاره کرد</w:t>
      </w:r>
      <w:r w:rsidRPr="002A35C1">
        <w:rPr>
          <w:rFonts w:ascii="B Lotus" w:eastAsia="Calibri" w:hAnsi="B Lotus" w:cs="B Lotus"/>
          <w:b/>
          <w:bCs/>
          <w:color w:val="000000"/>
          <w:sz w:val="28"/>
          <w:szCs w:val="28"/>
          <w:lang w:bidi="fa-IR"/>
        </w:rPr>
        <w:t xml:space="preserve">: </w:t>
      </w:r>
    </w:p>
    <w:p w:rsidR="008524CA" w:rsidRPr="002A35C1" w:rsidRDefault="008524CA" w:rsidP="002A35C1">
      <w:pPr>
        <w:numPr>
          <w:ilvl w:val="0"/>
          <w:numId w:val="31"/>
        </w:numPr>
        <w:bidi/>
        <w:spacing w:after="200" w:line="360" w:lineRule="auto"/>
        <w:jc w:val="both"/>
        <w:rPr>
          <w:rFonts w:ascii="Times New Roman" w:eastAsia="Calibri" w:hAnsi="Times New Roman" w:cs="B Lotus"/>
          <w:color w:val="000000"/>
          <w:sz w:val="28"/>
          <w:szCs w:val="28"/>
          <w:rtl/>
          <w:lang w:bidi="fa-IR"/>
        </w:rPr>
      </w:pPr>
      <w:r w:rsidRPr="002A35C1">
        <w:rPr>
          <w:rFonts w:ascii="B Lotus" w:eastAsia="Calibri" w:hAnsi="B Lotus" w:cs="B Lotus"/>
          <w:color w:val="000000"/>
          <w:sz w:val="28"/>
          <w:szCs w:val="28"/>
          <w:rtl/>
          <w:lang w:bidi="fa-IR"/>
        </w:rPr>
        <w:t>دانش‌آموزان می‌توانند با دسترسی به انواع ابزارهای آموزشی، فرصت‌های یادگیری را در سطوح مختلف گسترش دهند</w:t>
      </w:r>
    </w:p>
    <w:p w:rsidR="008524CA" w:rsidRPr="002A35C1" w:rsidRDefault="008524CA" w:rsidP="002A35C1">
      <w:pPr>
        <w:numPr>
          <w:ilvl w:val="0"/>
          <w:numId w:val="31"/>
        </w:numPr>
        <w:bidi/>
        <w:spacing w:after="200" w:line="360" w:lineRule="auto"/>
        <w:jc w:val="both"/>
        <w:rPr>
          <w:rFonts w:ascii="B Lotus" w:eastAsia="Calibri" w:hAnsi="B Lotus" w:cs="B Lotus"/>
          <w:color w:val="000000"/>
          <w:sz w:val="28"/>
          <w:szCs w:val="28"/>
          <w:lang w:bidi="fa-IR"/>
        </w:rPr>
      </w:pPr>
      <w:r w:rsidRPr="002A35C1">
        <w:rPr>
          <w:rFonts w:ascii="B Lotus" w:eastAsia="Calibri" w:hAnsi="B Lotus" w:cs="B Lotus"/>
          <w:color w:val="000000"/>
          <w:sz w:val="28"/>
          <w:szCs w:val="28"/>
          <w:rtl/>
          <w:lang w:bidi="fa-IR"/>
        </w:rPr>
        <w:t>تعامل دانش و مهارت در راستای افزایش خلاقیت</w:t>
      </w:r>
    </w:p>
    <w:p w:rsidR="008524CA" w:rsidRPr="002A35C1" w:rsidRDefault="008524CA" w:rsidP="002A35C1">
      <w:pPr>
        <w:numPr>
          <w:ilvl w:val="0"/>
          <w:numId w:val="31"/>
        </w:numPr>
        <w:bidi/>
        <w:spacing w:after="200" w:line="360" w:lineRule="auto"/>
        <w:jc w:val="both"/>
        <w:rPr>
          <w:rFonts w:ascii="B Lotus" w:eastAsia="Calibri" w:hAnsi="B Lotus" w:cs="B Lotus"/>
          <w:color w:val="000000"/>
          <w:sz w:val="28"/>
          <w:szCs w:val="28"/>
          <w:lang w:bidi="fa-IR"/>
        </w:rPr>
      </w:pPr>
      <w:r w:rsidRPr="002A35C1">
        <w:rPr>
          <w:rFonts w:ascii="B Lotus" w:eastAsia="Calibri" w:hAnsi="B Lotus" w:cs="B Lotus"/>
          <w:color w:val="000000"/>
          <w:sz w:val="28"/>
          <w:szCs w:val="28"/>
          <w:rtl/>
          <w:lang w:bidi="fa-IR"/>
        </w:rPr>
        <w:t>حرکت از محتوامحوری به فرآیندمحوری و یادگیری محوری</w:t>
      </w:r>
    </w:p>
    <w:p w:rsidR="008524CA" w:rsidRPr="002A35C1" w:rsidRDefault="008524CA" w:rsidP="002A35C1">
      <w:pPr>
        <w:numPr>
          <w:ilvl w:val="0"/>
          <w:numId w:val="31"/>
        </w:numPr>
        <w:bidi/>
        <w:spacing w:after="200" w:line="360" w:lineRule="auto"/>
        <w:jc w:val="both"/>
        <w:rPr>
          <w:rFonts w:ascii="B Lotus" w:eastAsia="Calibri" w:hAnsi="B Lotus" w:cs="B Lotus"/>
          <w:color w:val="000000"/>
          <w:sz w:val="28"/>
          <w:szCs w:val="28"/>
          <w:lang w:bidi="fa-IR"/>
        </w:rPr>
      </w:pPr>
      <w:r w:rsidRPr="002A35C1">
        <w:rPr>
          <w:rFonts w:ascii="B Lotus" w:eastAsia="Calibri" w:hAnsi="B Lotus" w:cs="B Lotus"/>
          <w:color w:val="000000"/>
          <w:sz w:val="28"/>
          <w:szCs w:val="28"/>
          <w:rtl/>
          <w:lang w:bidi="fa-IR"/>
        </w:rPr>
        <w:t>تغییر نقش معلم از انتقال‌دهنده اطلاعات به هدایت‌کننده‌ی فعالیت‌های یادگیری</w:t>
      </w:r>
    </w:p>
    <w:p w:rsidR="008524CA" w:rsidRPr="002A35C1" w:rsidRDefault="008524CA" w:rsidP="002A35C1">
      <w:pPr>
        <w:numPr>
          <w:ilvl w:val="0"/>
          <w:numId w:val="31"/>
        </w:numPr>
        <w:bidi/>
        <w:spacing w:after="200" w:line="360" w:lineRule="auto"/>
        <w:jc w:val="both"/>
        <w:rPr>
          <w:rFonts w:ascii="B Lotus" w:eastAsia="Calibri" w:hAnsi="B Lotus" w:cs="B Lotus"/>
          <w:color w:val="000000"/>
          <w:sz w:val="28"/>
          <w:szCs w:val="28"/>
          <w:lang w:bidi="fa-IR"/>
        </w:rPr>
      </w:pPr>
      <w:r w:rsidRPr="002A35C1">
        <w:rPr>
          <w:rFonts w:ascii="B Lotus" w:eastAsia="Calibri" w:hAnsi="B Lotus" w:cs="B Lotus"/>
          <w:color w:val="000000"/>
          <w:sz w:val="28"/>
          <w:szCs w:val="28"/>
          <w:rtl/>
          <w:lang w:bidi="fa-IR"/>
        </w:rPr>
        <w:t>کاربرد آموزش در زندگی، کمک به دانش‌آموزان در برقراری ارتباط معنادار میان موضوعات درسی</w:t>
      </w:r>
    </w:p>
    <w:p w:rsidR="008524CA" w:rsidRPr="002A35C1" w:rsidRDefault="008524CA" w:rsidP="002A35C1">
      <w:pPr>
        <w:numPr>
          <w:ilvl w:val="0"/>
          <w:numId w:val="31"/>
        </w:numPr>
        <w:bidi/>
        <w:spacing w:after="200" w:line="360" w:lineRule="auto"/>
        <w:jc w:val="both"/>
        <w:rPr>
          <w:rFonts w:ascii="B Lotus" w:eastAsia="Calibri" w:hAnsi="B Lotus" w:cs="B Lotus"/>
          <w:color w:val="000000"/>
          <w:sz w:val="28"/>
          <w:szCs w:val="28"/>
          <w:lang w:bidi="fa-IR"/>
        </w:rPr>
      </w:pPr>
      <w:r w:rsidRPr="002A35C1">
        <w:rPr>
          <w:rFonts w:ascii="B Lotus" w:eastAsia="Calibri" w:hAnsi="B Lotus" w:cs="B Lotus"/>
          <w:color w:val="000000"/>
          <w:sz w:val="28"/>
          <w:szCs w:val="28"/>
          <w:rtl/>
          <w:lang w:bidi="fa-IR"/>
        </w:rPr>
        <w:t>تقویت تفکر خلاق و نقّاد و پذیرش نقش یادگیرنده فعال</w:t>
      </w:r>
    </w:p>
    <w:p w:rsidR="008524CA" w:rsidRPr="002A35C1" w:rsidRDefault="008524CA" w:rsidP="002A35C1">
      <w:pPr>
        <w:numPr>
          <w:ilvl w:val="0"/>
          <w:numId w:val="31"/>
        </w:numPr>
        <w:bidi/>
        <w:spacing w:after="200" w:line="360" w:lineRule="auto"/>
        <w:jc w:val="both"/>
        <w:rPr>
          <w:rFonts w:ascii="B Lotus" w:eastAsia="Calibri" w:hAnsi="B Lotus" w:cs="B Lotus"/>
          <w:color w:val="000000"/>
          <w:sz w:val="28"/>
          <w:szCs w:val="28"/>
          <w:lang w:bidi="fa-IR"/>
        </w:rPr>
      </w:pPr>
      <w:r w:rsidRPr="002A35C1">
        <w:rPr>
          <w:rFonts w:ascii="B Lotus" w:eastAsia="Calibri" w:hAnsi="B Lotus" w:cs="B Lotus"/>
          <w:color w:val="000000"/>
          <w:sz w:val="28"/>
          <w:szCs w:val="28"/>
          <w:rtl/>
          <w:lang w:bidi="fa-IR"/>
        </w:rPr>
        <w:t>بهبود روابط معلم و شاگرد و ایجاد حسّ تعلق نسبت به مدرسه در دانش‌آموزان</w:t>
      </w:r>
    </w:p>
    <w:p w:rsidR="008524CA" w:rsidRPr="002A35C1" w:rsidRDefault="008524CA" w:rsidP="002A35C1">
      <w:pPr>
        <w:numPr>
          <w:ilvl w:val="0"/>
          <w:numId w:val="31"/>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color w:val="000000"/>
          <w:sz w:val="28"/>
          <w:szCs w:val="28"/>
          <w:rtl/>
          <w:lang w:bidi="fa-IR"/>
        </w:rPr>
        <w:t>تقویت مهارت‌های فرآیندی مانند جستجوگری، کاوشگری، فرضیه‌سازی، حل مسأله، بارش مغزی، آفرینندگی</w:t>
      </w:r>
    </w:p>
    <w:p w:rsidR="008524CA" w:rsidRPr="002A35C1" w:rsidRDefault="008524CA" w:rsidP="002A35C1">
      <w:pPr>
        <w:numPr>
          <w:ilvl w:val="0"/>
          <w:numId w:val="31"/>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color w:val="000000"/>
          <w:sz w:val="28"/>
          <w:szCs w:val="28"/>
          <w:rtl/>
          <w:lang w:bidi="fa-IR"/>
        </w:rPr>
        <w:t>فراهم نمودن فرصت وفضاي مناسب براي انجام فعاليت هاي علمي توسط دانش آموزان</w:t>
      </w:r>
    </w:p>
    <w:p w:rsidR="008524CA" w:rsidRPr="002A35C1" w:rsidRDefault="008524CA" w:rsidP="002A35C1">
      <w:pPr>
        <w:numPr>
          <w:ilvl w:val="0"/>
          <w:numId w:val="31"/>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color w:val="000000"/>
          <w:sz w:val="28"/>
          <w:szCs w:val="28"/>
          <w:rtl/>
          <w:lang w:bidi="fa-IR"/>
        </w:rPr>
        <w:t>فراهم شدن شرايط مناسب جهت بكارگيري روش هاي فعال تدريس از سوي معلمان</w:t>
      </w:r>
    </w:p>
    <w:p w:rsidR="008524CA" w:rsidRPr="002A35C1" w:rsidRDefault="008524CA" w:rsidP="002A35C1">
      <w:pPr>
        <w:numPr>
          <w:ilvl w:val="0"/>
          <w:numId w:val="31"/>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color w:val="000000"/>
          <w:sz w:val="28"/>
          <w:szCs w:val="28"/>
          <w:rtl/>
          <w:lang w:bidi="fa-IR"/>
        </w:rPr>
        <w:t>ايجاد فرصت وترغيب دانش آموزان به تفكر وتحقيق</w:t>
      </w:r>
    </w:p>
    <w:p w:rsidR="008524CA" w:rsidRPr="002A35C1" w:rsidRDefault="008524CA" w:rsidP="002A35C1">
      <w:pPr>
        <w:numPr>
          <w:ilvl w:val="0"/>
          <w:numId w:val="31"/>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color w:val="000000"/>
          <w:sz w:val="28"/>
          <w:szCs w:val="28"/>
          <w:rtl/>
          <w:lang w:bidi="fa-IR"/>
        </w:rPr>
        <w:t>شناخت استعدادوتوانمندي هاي بالقوه دانش آموزان</w:t>
      </w:r>
    </w:p>
    <w:p w:rsidR="008524CA" w:rsidRPr="002A35C1" w:rsidRDefault="008524CA" w:rsidP="002A35C1">
      <w:pPr>
        <w:numPr>
          <w:ilvl w:val="0"/>
          <w:numId w:val="31"/>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color w:val="000000"/>
          <w:sz w:val="28"/>
          <w:szCs w:val="28"/>
          <w:rtl/>
          <w:lang w:bidi="fa-IR"/>
        </w:rPr>
        <w:t>توجه به جايگاه فناوري در آموزش</w:t>
      </w:r>
    </w:p>
    <w:p w:rsidR="008524CA" w:rsidRPr="002A35C1" w:rsidRDefault="008524CA" w:rsidP="002A35C1">
      <w:pPr>
        <w:numPr>
          <w:ilvl w:val="0"/>
          <w:numId w:val="31"/>
        </w:numPr>
        <w:bidi/>
        <w:spacing w:after="200" w:line="360" w:lineRule="auto"/>
        <w:jc w:val="both"/>
        <w:rPr>
          <w:rFonts w:ascii="B Lotus" w:eastAsia="Calibri" w:hAnsi="B Lotus" w:cs="B Lotus"/>
          <w:color w:val="000000"/>
          <w:sz w:val="28"/>
          <w:szCs w:val="28"/>
          <w:lang w:bidi="fa-IR"/>
        </w:rPr>
      </w:pPr>
      <w:r w:rsidRPr="002A35C1">
        <w:rPr>
          <w:rFonts w:ascii="B Lotus" w:eastAsia="Calibri" w:hAnsi="B Lotus" w:cs="B Lotus"/>
          <w:color w:val="000000"/>
          <w:sz w:val="28"/>
          <w:szCs w:val="28"/>
          <w:rtl/>
          <w:lang w:bidi="fa-IR"/>
        </w:rPr>
        <w:t>كلاس‌هاي موضوعي متناسب با مفاد</w:t>
      </w:r>
    </w:p>
    <w:p w:rsidR="008524CA" w:rsidRPr="002A35C1" w:rsidRDefault="008524CA" w:rsidP="002A35C1">
      <w:pPr>
        <w:numPr>
          <w:ilvl w:val="0"/>
          <w:numId w:val="31"/>
        </w:numPr>
        <w:bidi/>
        <w:spacing w:after="200" w:line="360" w:lineRule="auto"/>
        <w:jc w:val="both"/>
        <w:rPr>
          <w:rFonts w:ascii="B Lotus" w:eastAsia="Calibri" w:hAnsi="B Lotus" w:cs="B Lotus"/>
          <w:color w:val="000000"/>
          <w:sz w:val="28"/>
          <w:szCs w:val="28"/>
          <w:lang w:bidi="fa-IR"/>
        </w:rPr>
      </w:pPr>
      <w:r w:rsidRPr="002A35C1">
        <w:rPr>
          <w:rFonts w:ascii="B Lotus" w:eastAsia="Calibri" w:hAnsi="B Lotus" w:cs="B Lotus"/>
          <w:color w:val="000000"/>
          <w:sz w:val="28"/>
          <w:szCs w:val="28"/>
          <w:rtl/>
          <w:lang w:bidi="fa-IR"/>
        </w:rPr>
        <w:t xml:space="preserve">از ديگر اهداف اجراي اين طرح مي‌توان به جايگاه فناوري در آموزش، ايجاد فرصت و ترغيب دانش‌آموزان به تفكر و تحقيق، فراهم شدن شرايط مناسب براي بكارگيري روش‌هاي فعال </w:t>
      </w:r>
      <w:r w:rsidRPr="002A35C1">
        <w:rPr>
          <w:rFonts w:ascii="B Lotus" w:eastAsia="Calibri" w:hAnsi="B Lotus" w:cs="B Lotus"/>
          <w:color w:val="000000"/>
          <w:sz w:val="28"/>
          <w:szCs w:val="28"/>
          <w:rtl/>
          <w:lang w:bidi="fa-IR"/>
        </w:rPr>
        <w:lastRenderedPageBreak/>
        <w:t xml:space="preserve">تدريس و فراهم كردن فرصت و فضاي مناسب براي فعاليت‌هاي علمي توسط دانش‌آموزان اشاره كرد. </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b/>
          <w:bCs/>
          <w:color w:val="000000"/>
          <w:sz w:val="28"/>
          <w:szCs w:val="28"/>
          <w:rtl/>
          <w:lang w:bidi="fa-IR"/>
        </w:rPr>
        <w:t>2-16-</w:t>
      </w:r>
      <w:r w:rsidRPr="002A35C1">
        <w:rPr>
          <w:rFonts w:ascii="B Lotus" w:eastAsia="Calibri" w:hAnsi="B Lotus" w:cs="B Lotus"/>
          <w:b/>
          <w:bCs/>
          <w:color w:val="000000"/>
          <w:sz w:val="28"/>
          <w:szCs w:val="28"/>
          <w:rtl/>
          <w:lang w:bidi="fa-IR"/>
        </w:rPr>
        <w:t xml:space="preserve">مزایای کلاس های موضوعی در مدارس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قرار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گرفتن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کلیه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تجهیزات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امکانات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آموزشی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یک</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درس</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یک</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کلاس</w:t>
      </w:r>
      <w:r w:rsidRPr="002A35C1">
        <w:rPr>
          <w:rFonts w:ascii="B Lotus" w:eastAsia="Calibri" w:hAnsi="B Lotus" w:cs="B Lotus"/>
          <w:color w:val="000000"/>
          <w:sz w:val="28"/>
          <w:szCs w:val="28"/>
          <w:rtl/>
          <w:lang w:bidi="fa-IR"/>
        </w:rPr>
        <w:t xml:space="preserve">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فراهم</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کردن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فرصت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فضای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مناسب</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برای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فعالیت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های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علمی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عملی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توسط</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دانش</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آموزان</w:t>
      </w:r>
      <w:r w:rsidRPr="002A35C1">
        <w:rPr>
          <w:rFonts w:ascii="B Lotus" w:eastAsia="Calibri" w:hAnsi="B Lotus" w:cs="B Lotus"/>
          <w:color w:val="000000"/>
          <w:sz w:val="28"/>
          <w:szCs w:val="28"/>
          <w:rtl/>
          <w:lang w:bidi="fa-IR"/>
        </w:rPr>
        <w:t xml:space="preserve">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ارتقاء</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سطح</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کیفی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آموزش</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مدارس</w:t>
      </w:r>
      <w:r w:rsidRPr="002A35C1">
        <w:rPr>
          <w:rFonts w:ascii="Cambria" w:eastAsia="Calibri" w:hAnsi="Cambria" w:cs="Cambria" w:hint="cs"/>
          <w:color w:val="000000"/>
          <w:sz w:val="28"/>
          <w:szCs w:val="28"/>
          <w:rtl/>
          <w:lang w:bidi="fa-IR"/>
        </w:rPr>
        <w:t> </w:t>
      </w:r>
      <w:r w:rsidRPr="002A35C1">
        <w:rPr>
          <w:rFonts w:ascii="B Lotus" w:eastAsia="Calibri" w:hAnsi="B Lotus" w:cs="B Lotus"/>
          <w:color w:val="000000"/>
          <w:sz w:val="28"/>
          <w:szCs w:val="28"/>
          <w:rtl/>
          <w:lang w:bidi="fa-IR"/>
        </w:rPr>
        <w:t xml:space="preserve"> </w:t>
      </w:r>
      <w:r w:rsidRPr="002A35C1">
        <w:rPr>
          <w:rFonts w:ascii="Cambria" w:eastAsia="Calibri" w:hAnsi="Cambria" w:cs="Cambria" w:hint="cs"/>
          <w:color w:val="000000"/>
          <w:sz w:val="28"/>
          <w:szCs w:val="28"/>
          <w:rtl/>
          <w:lang w:bidi="fa-IR"/>
        </w:rPr>
        <w:t>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انتقال</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بهتر</w:t>
      </w:r>
      <w:r w:rsidRPr="002A35C1">
        <w:rPr>
          <w:rFonts w:ascii="B Lotus" w:eastAsia="Calibri" w:hAnsi="B Lotus" w:cs="B Lotus"/>
          <w:color w:val="000000"/>
          <w:sz w:val="28"/>
          <w:szCs w:val="28"/>
          <w:rtl/>
          <w:lang w:bidi="fa-IR"/>
        </w:rPr>
        <w:t xml:space="preserve"> مفاهیم وکمک به یادگیری بهتر و آسان تر دانش آموزان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صرفه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جویی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زمان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تدریس</w:t>
      </w:r>
      <w:r w:rsidRPr="002A35C1">
        <w:rPr>
          <w:rFonts w:ascii="B Lotus" w:eastAsia="Calibri" w:hAnsi="B Lotus" w:cs="B Lotus"/>
          <w:color w:val="000000"/>
          <w:sz w:val="28"/>
          <w:szCs w:val="28"/>
          <w:rtl/>
          <w:lang w:bidi="fa-IR"/>
        </w:rPr>
        <w:t xml:space="preserve">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بکارگیری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روش</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های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نوین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فعال</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تدریس</w:t>
      </w:r>
      <w:r w:rsidRPr="002A35C1">
        <w:rPr>
          <w:rFonts w:ascii="B Lotus" w:eastAsia="Calibri" w:hAnsi="B Lotus" w:cs="B Lotus"/>
          <w:color w:val="000000"/>
          <w:sz w:val="28"/>
          <w:szCs w:val="28"/>
          <w:rtl/>
          <w:lang w:bidi="fa-IR"/>
        </w:rPr>
        <w:t xml:space="preserve"> </w:t>
      </w:r>
      <w:r w:rsidRPr="002A35C1">
        <w:rPr>
          <w:rFonts w:ascii="Cambria" w:eastAsia="Calibri" w:hAnsi="Cambria" w:cs="Cambria" w:hint="cs"/>
          <w:color w:val="000000"/>
          <w:sz w:val="28"/>
          <w:szCs w:val="28"/>
          <w:rtl/>
          <w:lang w:bidi="fa-IR"/>
        </w:rPr>
        <w:t>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متناسب</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نمودن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نوع</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روش</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تدریس</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اساس</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موضوع</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هر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کلاس</w:t>
      </w:r>
      <w:r w:rsidRPr="002A35C1">
        <w:rPr>
          <w:rFonts w:ascii="B Lotus" w:eastAsia="Calibri" w:hAnsi="B Lotus" w:cs="B Lotus"/>
          <w:color w:val="000000"/>
          <w:sz w:val="28"/>
          <w:szCs w:val="28"/>
          <w:rtl/>
          <w:lang w:bidi="fa-IR"/>
        </w:rPr>
        <w:t xml:space="preserve">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افزایش</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عمق</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یادگیری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مطالب</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ذهن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دانش</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آموزان</w:t>
      </w:r>
      <w:r w:rsidRPr="002A35C1">
        <w:rPr>
          <w:rFonts w:ascii="B Lotus" w:eastAsia="Calibri" w:hAnsi="B Lotus" w:cs="B Lotus"/>
          <w:color w:val="000000"/>
          <w:sz w:val="28"/>
          <w:szCs w:val="28"/>
          <w:rtl/>
          <w:lang w:bidi="fa-IR"/>
        </w:rPr>
        <w:t xml:space="preserve">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رشد</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خلاقیت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نوآوری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دانش</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آموزان</w:t>
      </w:r>
      <w:r w:rsidRPr="002A35C1">
        <w:rPr>
          <w:rFonts w:ascii="B Lotus" w:eastAsia="Calibri" w:hAnsi="B Lotus" w:cs="B Lotus"/>
          <w:color w:val="000000"/>
          <w:sz w:val="28"/>
          <w:szCs w:val="28"/>
          <w:rtl/>
          <w:lang w:bidi="fa-IR"/>
        </w:rPr>
        <w:t xml:space="preserve">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تقویت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روحیه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کارگروهی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دانش</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آموزان</w:t>
      </w:r>
      <w:r w:rsidRPr="002A35C1">
        <w:rPr>
          <w:rFonts w:ascii="B Lotus" w:eastAsia="Calibri" w:hAnsi="B Lotus" w:cs="B Lotus"/>
          <w:color w:val="000000"/>
          <w:sz w:val="28"/>
          <w:szCs w:val="28"/>
          <w:rtl/>
          <w:lang w:bidi="fa-IR"/>
        </w:rPr>
        <w:t xml:space="preserve"> ( </w:t>
      </w:r>
      <w:r w:rsidRPr="002A35C1">
        <w:rPr>
          <w:rFonts w:ascii="B Lotus" w:eastAsia="Calibri" w:hAnsi="B Lotus" w:cs="B Lotus" w:hint="cs"/>
          <w:color w:val="000000"/>
          <w:sz w:val="28"/>
          <w:szCs w:val="28"/>
          <w:rtl/>
          <w:lang w:bidi="fa-IR"/>
        </w:rPr>
        <w:t>گروه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های</w:t>
      </w:r>
      <w:r w:rsidRPr="002A35C1">
        <w:rPr>
          <w:rFonts w:ascii="B Lotus" w:eastAsia="Calibri" w:hAnsi="B Lotus" w:cs="B Lotus"/>
          <w:color w:val="000000"/>
          <w:sz w:val="28"/>
          <w:szCs w:val="28"/>
          <w:rtl/>
          <w:lang w:bidi="fa-IR"/>
        </w:rPr>
        <w:t xml:space="preserve"> 3 </w:t>
      </w:r>
      <w:r w:rsidRPr="002A35C1">
        <w:rPr>
          <w:rFonts w:ascii="B Lotus" w:eastAsia="Calibri" w:hAnsi="B Lotus" w:cs="B Lotus" w:hint="cs"/>
          <w:color w:val="000000"/>
          <w:sz w:val="28"/>
          <w:szCs w:val="28"/>
          <w:rtl/>
          <w:lang w:bidi="fa-IR"/>
        </w:rPr>
        <w:t>یا</w:t>
      </w:r>
      <w:r w:rsidRPr="002A35C1">
        <w:rPr>
          <w:rFonts w:ascii="B Lotus" w:eastAsia="Calibri" w:hAnsi="B Lotus" w:cs="B Lotus"/>
          <w:color w:val="000000"/>
          <w:sz w:val="28"/>
          <w:szCs w:val="28"/>
          <w:rtl/>
          <w:lang w:bidi="fa-IR"/>
        </w:rPr>
        <w:t xml:space="preserve"> 5 </w:t>
      </w:r>
      <w:r w:rsidRPr="002A35C1">
        <w:rPr>
          <w:rFonts w:ascii="B Lotus" w:eastAsia="Calibri" w:hAnsi="B Lotus" w:cs="B Lotus" w:hint="cs"/>
          <w:color w:val="000000"/>
          <w:sz w:val="28"/>
          <w:szCs w:val="28"/>
          <w:rtl/>
          <w:lang w:bidi="fa-IR"/>
        </w:rPr>
        <w:t>نفری</w:t>
      </w:r>
      <w:r w:rsidRPr="002A35C1">
        <w:rPr>
          <w:rFonts w:ascii="B Lotus" w:eastAsia="Calibri" w:hAnsi="B Lotus" w:cs="B Lotus"/>
          <w:color w:val="000000"/>
          <w:sz w:val="28"/>
          <w:szCs w:val="28"/>
          <w:rtl/>
          <w:lang w:bidi="fa-IR"/>
        </w:rPr>
        <w:t xml:space="preserve"> ) </w:t>
      </w:r>
      <w:r w:rsidRPr="002A35C1">
        <w:rPr>
          <w:rFonts w:ascii="Cambria" w:eastAsia="Calibri" w:hAnsi="Cambria" w:cs="Cambria" w:hint="cs"/>
          <w:color w:val="000000"/>
          <w:sz w:val="28"/>
          <w:szCs w:val="28"/>
          <w:rtl/>
          <w:lang w:bidi="fa-IR"/>
        </w:rPr>
        <w:t>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ایجاد</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رقابت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سالم</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بین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اعضای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گروه</w:t>
      </w:r>
      <w:r w:rsidRPr="002A35C1">
        <w:rPr>
          <w:rFonts w:ascii="B Lotus" w:eastAsia="Calibri" w:hAnsi="B Lotus" w:cs="B Lotus"/>
          <w:color w:val="000000"/>
          <w:sz w:val="28"/>
          <w:szCs w:val="28"/>
          <w:rtl/>
          <w:lang w:bidi="fa-IR"/>
        </w:rPr>
        <w:t xml:space="preserve">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تقویت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روحیه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پرسش</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گری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مشارکت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تفکر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دانش</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آموزان</w:t>
      </w:r>
      <w:r w:rsidRPr="002A35C1">
        <w:rPr>
          <w:rFonts w:ascii="B Lotus" w:eastAsia="Calibri" w:hAnsi="B Lotus" w:cs="B Lotus"/>
          <w:color w:val="000000"/>
          <w:sz w:val="28"/>
          <w:szCs w:val="28"/>
          <w:rtl/>
          <w:lang w:bidi="fa-IR"/>
        </w:rPr>
        <w:t xml:space="preserve">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ایجاد</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انگیزه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شور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نشاط</w:t>
      </w:r>
      <w:r w:rsidRPr="002A35C1">
        <w:rPr>
          <w:rFonts w:ascii="B Lotus" w:eastAsia="Calibri" w:hAnsi="B Lotus" w:cs="B Lotus"/>
          <w:color w:val="000000"/>
          <w:sz w:val="28"/>
          <w:szCs w:val="28"/>
          <w:rtl/>
          <w:lang w:bidi="fa-IR"/>
        </w:rPr>
        <w:t xml:space="preserve"> بیشتر در دانش آموزان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چرخشی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بودن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کلاس</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های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درسی</w:t>
      </w:r>
      <w:r w:rsidRPr="002A35C1">
        <w:rPr>
          <w:rFonts w:ascii="B Lotus" w:eastAsia="Calibri" w:hAnsi="B Lotus" w:cs="B Lotus"/>
          <w:color w:val="000000"/>
          <w:sz w:val="28"/>
          <w:szCs w:val="28"/>
          <w:rtl/>
          <w:lang w:bidi="fa-IR"/>
        </w:rPr>
        <w:t xml:space="preserve">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جلوگیری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یکنواخت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بودن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کلاس</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های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درسی</w:t>
      </w:r>
      <w:r w:rsidRPr="002A35C1">
        <w:rPr>
          <w:rFonts w:ascii="B Lotus" w:eastAsia="Calibri" w:hAnsi="B Lotus" w:cs="B Lotus"/>
          <w:color w:val="000000"/>
          <w:sz w:val="28"/>
          <w:szCs w:val="28"/>
          <w:rtl/>
          <w:lang w:bidi="fa-IR"/>
        </w:rPr>
        <w:t xml:space="preserve">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افزایش</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انگیزه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دلبستگی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دبیران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نسبت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تجهیز</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کلاس</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موضوعی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خود</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استفاده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صحیح</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وسایل</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امکانات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کمک</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آموزشی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موجود</w:t>
      </w:r>
      <w:r w:rsidRPr="002A35C1">
        <w:rPr>
          <w:rFonts w:ascii="B Lotus" w:eastAsia="Calibri" w:hAnsi="B Lotus" w:cs="B Lotus"/>
          <w:color w:val="000000"/>
          <w:sz w:val="28"/>
          <w:szCs w:val="28"/>
          <w:rtl/>
          <w:lang w:bidi="fa-IR"/>
        </w:rPr>
        <w:t xml:space="preserve">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شناسایی</w:t>
      </w:r>
      <w:r w:rsidRPr="002A35C1">
        <w:rPr>
          <w:rFonts w:ascii="B Lotus" w:eastAsia="Calibri" w:hAnsi="B Lotus" w:cs="B Lotus"/>
          <w:color w:val="000000"/>
          <w:sz w:val="28"/>
          <w:szCs w:val="28"/>
          <w:rtl/>
          <w:lang w:bidi="fa-IR"/>
        </w:rPr>
        <w:t xml:space="preserve"> نواقصات آموزشگاه از لحاظ امکانات آموزشی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lastRenderedPageBreak/>
        <w:t>آموزش</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عملی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همراه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با</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آموزش</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تئوری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کلاس</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درس</w:t>
      </w:r>
      <w:r w:rsidRPr="002A35C1">
        <w:rPr>
          <w:rFonts w:ascii="B Lotus" w:eastAsia="Calibri" w:hAnsi="B Lotus" w:cs="B Lotus"/>
          <w:color w:val="000000"/>
          <w:sz w:val="28"/>
          <w:szCs w:val="28"/>
          <w:rtl/>
          <w:lang w:bidi="fa-IR"/>
        </w:rPr>
        <w:t xml:space="preserve">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ثابت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بودن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کلاس</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معلم</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تجهیزات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طول</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سال</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تحصیلی</w:t>
      </w:r>
      <w:r w:rsidRPr="002A35C1">
        <w:rPr>
          <w:rFonts w:ascii="B Lotus" w:eastAsia="Calibri" w:hAnsi="B Lotus" w:cs="B Lotus"/>
          <w:color w:val="000000"/>
          <w:sz w:val="28"/>
          <w:szCs w:val="28"/>
          <w:rtl/>
          <w:lang w:bidi="fa-IR"/>
        </w:rPr>
        <w:t xml:space="preserve">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تغییر چینش</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سنتی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دانش</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آموزان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کلاس</w:t>
      </w:r>
      <w:r w:rsidRPr="002A35C1">
        <w:rPr>
          <w:rFonts w:ascii="Cambria" w:eastAsia="Calibri" w:hAnsi="Cambria" w:cs="Cambria" w:hint="cs"/>
          <w:color w:val="000000"/>
          <w:sz w:val="28"/>
          <w:szCs w:val="28"/>
          <w:rtl/>
          <w:lang w:bidi="fa-IR"/>
        </w:rPr>
        <w:t> </w:t>
      </w:r>
    </w:p>
    <w:p w:rsidR="008524CA" w:rsidRPr="002A35C1" w:rsidRDefault="008524CA" w:rsidP="002A35C1">
      <w:pPr>
        <w:numPr>
          <w:ilvl w:val="0"/>
          <w:numId w:val="30"/>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یکی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دیگر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مزایای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این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طرح</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دلبستگی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معلم</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این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کلا</w:t>
      </w:r>
      <w:r w:rsidRPr="002A35C1">
        <w:rPr>
          <w:rFonts w:ascii="B Lotus" w:eastAsia="Calibri" w:hAnsi="B Lotus" w:cs="B Lotus"/>
          <w:color w:val="000000"/>
          <w:sz w:val="28"/>
          <w:szCs w:val="28"/>
          <w:rtl/>
          <w:lang w:bidi="fa-IR"/>
        </w:rPr>
        <w:t>س به دلیل اختصاص</w:t>
      </w:r>
      <w:r w:rsidRPr="002A35C1">
        <w:rPr>
          <w:rFonts w:ascii="Cambria" w:eastAsia="Calibri" w:hAnsi="Cambria" w:cs="Cambria" w:hint="cs"/>
          <w:color w:val="000000"/>
          <w:sz w:val="28"/>
          <w:szCs w:val="28"/>
          <w:rtl/>
          <w:lang w:bidi="fa-IR"/>
        </w:rPr>
        <w:t> </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آن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نام</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اوست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بنابراین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انگیزه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زیادی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دارد</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با</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اضافه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کردن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امکانات</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مورد</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نظرش</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کلاس</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با</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توجه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تجارب</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سلیقه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خود</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تدریس</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را</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برای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خود</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آسانتر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نموده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گیرایی</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دانش</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آموزان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را</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بیشتر</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کند</w:t>
      </w:r>
      <w:r w:rsidRPr="002A35C1">
        <w:rPr>
          <w:rFonts w:ascii="B Lotus" w:eastAsia="Calibri" w:hAnsi="B Lotus" w:cs="B Lotus"/>
          <w:color w:val="000000"/>
          <w:sz w:val="28"/>
          <w:szCs w:val="28"/>
          <w:rtl/>
          <w:lang w:bidi="fa-IR"/>
        </w:rPr>
        <w:t xml:space="preserve">. </w:t>
      </w:r>
    </w:p>
    <w:p w:rsidR="008524CA" w:rsidRPr="002A35C1" w:rsidRDefault="008524CA" w:rsidP="002A35C1">
      <w:pPr>
        <w:bidi/>
        <w:spacing w:after="200" w:line="360" w:lineRule="auto"/>
        <w:ind w:firstLine="720"/>
        <w:jc w:val="both"/>
        <w:rPr>
          <w:rFonts w:ascii="B Lotus" w:eastAsia="Calibri" w:hAnsi="B Lotus" w:cs="B Lotus"/>
          <w:b/>
          <w:bCs/>
          <w:color w:val="000000"/>
          <w:sz w:val="28"/>
          <w:szCs w:val="28"/>
          <w:rtl/>
          <w:lang w:bidi="fa-IR"/>
        </w:rPr>
      </w:pPr>
      <w:r w:rsidRPr="002A35C1">
        <w:rPr>
          <w:rFonts w:ascii="B Lotus" w:eastAsia="Calibri" w:hAnsi="B Lotus" w:cs="B Lotus" w:hint="cs"/>
          <w:b/>
          <w:bCs/>
          <w:color w:val="000000"/>
          <w:sz w:val="28"/>
          <w:szCs w:val="28"/>
          <w:rtl/>
          <w:lang w:bidi="fa-IR"/>
        </w:rPr>
        <w:t>2-17-</w:t>
      </w:r>
      <w:r w:rsidRPr="002A35C1">
        <w:rPr>
          <w:rFonts w:ascii="B Lotus" w:eastAsia="Calibri" w:hAnsi="B Lotus" w:cs="B Lotus"/>
          <w:b/>
          <w:bCs/>
          <w:color w:val="000000"/>
          <w:sz w:val="28"/>
          <w:szCs w:val="28"/>
          <w:rtl/>
          <w:lang w:bidi="fa-IR"/>
        </w:rPr>
        <w:t>چگون</w:t>
      </w:r>
      <w:r w:rsidRPr="002A35C1">
        <w:rPr>
          <w:rFonts w:ascii="B Lotus" w:eastAsia="Calibri" w:hAnsi="B Lotus" w:cs="B Lotus" w:hint="cs"/>
          <w:b/>
          <w:bCs/>
          <w:color w:val="000000"/>
          <w:sz w:val="28"/>
          <w:szCs w:val="28"/>
          <w:rtl/>
          <w:lang w:bidi="fa-IR"/>
        </w:rPr>
        <w:t>گی تشکیل کلاس های موضوعی</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Cambria" w:eastAsia="Calibri" w:hAnsi="Cambria" w:cs="Cambria" w:hint="cs"/>
          <w:color w:val="000000"/>
          <w:sz w:val="28"/>
          <w:szCs w:val="28"/>
          <w:rtl/>
          <w:lang w:bidi="fa-IR"/>
        </w:rPr>
        <w:t> </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از در کنارهم</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قرارگرفتن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چند</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عامل</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ازجمله</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چیدمان</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مناسب</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مختص</w:t>
      </w:r>
      <w:r w:rsidRPr="002A35C1">
        <w:rPr>
          <w:rFonts w:ascii="B Lotus" w:eastAsia="Calibri" w:hAnsi="B Lotus" w:cs="B Lotus"/>
          <w:color w:val="000000"/>
          <w:sz w:val="28"/>
          <w:szCs w:val="28"/>
          <w:rtl/>
          <w:lang w:bidi="fa-IR"/>
        </w:rPr>
        <w:t xml:space="preserve"> همان کلاس درس، دراختیارداشتن تجهیزات و ابزار مناسب آن درس و آمادگی معلمان جهت القای بهتر این مفاهیم می توان مقدمات کلاس موضوعی را</w:t>
      </w:r>
      <w:r w:rsidRPr="002A35C1">
        <w:rPr>
          <w:rFonts w:ascii="Cambria" w:eastAsia="Calibri" w:hAnsi="Cambria" w:cs="Cambria" w:hint="cs"/>
          <w:color w:val="000000"/>
          <w:sz w:val="28"/>
          <w:szCs w:val="28"/>
          <w:rtl/>
          <w:lang w:bidi="fa-IR"/>
        </w:rPr>
        <w:t> </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فراهم</w:t>
      </w:r>
      <w:r w:rsidRPr="002A35C1">
        <w:rPr>
          <w:rFonts w:ascii="B Lotus" w:eastAsia="Calibri" w:hAnsi="B Lotus" w:cs="B Lotus"/>
          <w:color w:val="000000"/>
          <w:sz w:val="28"/>
          <w:szCs w:val="28"/>
          <w:rtl/>
          <w:lang w:bidi="fa-IR"/>
        </w:rPr>
        <w:t xml:space="preserve"> </w:t>
      </w:r>
      <w:r w:rsidRPr="002A35C1">
        <w:rPr>
          <w:rFonts w:ascii="B Lotus" w:eastAsia="Calibri" w:hAnsi="B Lotus" w:cs="B Lotus" w:hint="cs"/>
          <w:color w:val="000000"/>
          <w:sz w:val="28"/>
          <w:szCs w:val="28"/>
          <w:rtl/>
          <w:lang w:bidi="fa-IR"/>
        </w:rPr>
        <w:t>کرد</w:t>
      </w:r>
      <w:r w:rsidRPr="002A35C1">
        <w:rPr>
          <w:rFonts w:ascii="B Lotus" w:eastAsia="Calibri" w:hAnsi="B Lotus" w:cs="B Lotus"/>
          <w:color w:val="000000"/>
          <w:sz w:val="28"/>
          <w:szCs w:val="28"/>
          <w:rtl/>
          <w:lang w:bidi="fa-IR"/>
        </w:rPr>
        <w:t xml:space="preserve">. </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b/>
          <w:bCs/>
          <w:color w:val="000000"/>
          <w:sz w:val="28"/>
          <w:szCs w:val="28"/>
          <w:rtl/>
          <w:lang w:bidi="fa-IR"/>
        </w:rPr>
        <w:t>2-18-تحقیقات انجام یافته در داخل کشور</w:t>
      </w:r>
    </w:p>
    <w:p w:rsidR="008524CA" w:rsidRPr="002A35C1" w:rsidRDefault="008524CA" w:rsidP="002A35C1">
      <w:pPr>
        <w:bidi/>
        <w:spacing w:after="200" w:line="360" w:lineRule="auto"/>
        <w:ind w:firstLine="720"/>
        <w:jc w:val="both"/>
        <w:rPr>
          <w:rFonts w:ascii="Calibri" w:eastAsia="Calibri" w:hAnsi="Calibri" w:cs="B Lotus"/>
          <w:color w:val="000000"/>
          <w:sz w:val="28"/>
          <w:szCs w:val="28"/>
          <w:rtl/>
          <w:lang w:bidi="fa-IR"/>
        </w:rPr>
      </w:pPr>
      <w:r w:rsidRPr="002A35C1">
        <w:rPr>
          <w:rFonts w:ascii="B Lotus" w:eastAsia="Calibri" w:hAnsi="B Lotus" w:cs="B Lotus" w:hint="cs"/>
          <w:color w:val="000000"/>
          <w:sz w:val="28"/>
          <w:szCs w:val="28"/>
          <w:rtl/>
          <w:lang w:bidi="fa-IR"/>
        </w:rPr>
        <w:t>شمسی خانی و همکاران(1393)، پژوهشی تحت عنوان«</w:t>
      </w:r>
      <w:r w:rsidRPr="002A35C1">
        <w:rPr>
          <w:rFonts w:ascii="B Lotus" w:eastAsia="Calibri" w:hAnsi="B Lotus" w:cs="B Lotus"/>
          <w:color w:val="000000"/>
          <w:sz w:val="28"/>
          <w:szCs w:val="28"/>
          <w:rtl/>
          <w:lang w:bidi="fa-IR"/>
        </w:rPr>
        <w:t xml:space="preserve"> بررسي تاثير آموزش مهارت حل مساله بر ميزان افسردگي دانشجويان پرستاري</w:t>
      </w:r>
      <w:r w:rsidRPr="002A35C1">
        <w:rPr>
          <w:rFonts w:ascii="B Lotus" w:eastAsia="Calibri" w:hAnsi="B Lotus" w:cs="B Lotus" w:hint="cs"/>
          <w:color w:val="000000"/>
          <w:sz w:val="28"/>
          <w:szCs w:val="28"/>
          <w:rtl/>
          <w:lang w:bidi="fa-IR"/>
        </w:rPr>
        <w:t xml:space="preserve">» به انجام رسانده اند. </w:t>
      </w:r>
      <w:r w:rsidRPr="002A35C1">
        <w:rPr>
          <w:rFonts w:ascii="B Lotus" w:eastAsia="Calibri" w:hAnsi="B Lotus" w:cs="B Lotus"/>
          <w:color w:val="000000"/>
          <w:sz w:val="28"/>
          <w:szCs w:val="28"/>
          <w:rtl/>
        </w:rPr>
        <w:t xml:space="preserve">نتايج نشان داد </w:t>
      </w:r>
      <w:r w:rsidRPr="002A35C1">
        <w:rPr>
          <w:rFonts w:ascii="B Lotus" w:eastAsia="Calibri" w:hAnsi="B Lotus" w:cs="B Lotus" w:hint="cs"/>
          <w:color w:val="000000"/>
          <w:sz w:val="28"/>
          <w:szCs w:val="28"/>
          <w:rtl/>
          <w:lang w:bidi="fa-IR"/>
        </w:rPr>
        <w:t xml:space="preserve">که </w:t>
      </w:r>
      <w:r w:rsidRPr="002A35C1">
        <w:rPr>
          <w:rFonts w:ascii="B Lotus" w:eastAsia="Calibri" w:hAnsi="B Lotus" w:cs="B Lotus"/>
          <w:color w:val="000000"/>
          <w:sz w:val="28"/>
          <w:szCs w:val="28"/>
          <w:rtl/>
        </w:rPr>
        <w:t>مهارت حل مساله بر کاهش شدت افسردگي دانشجويان تاثير مثبت مي گذارد و آموزش اين مهارت مي تواند منجر به ارتقاء سطح سلامت رواني آن ها گردد. برگزاري کارگاه ها و کلاس هاي آموزشي مهارت حل مساله در دانشگاه ها در جهت ارتقاء سلامت روان و کاهش شدت افسردگي دانشجويان پيشنهاد مي گردد</w:t>
      </w:r>
      <w:r w:rsidRPr="002A35C1">
        <w:rPr>
          <w:rFonts w:ascii="B Lotus" w:eastAsia="Calibri" w:hAnsi="B Lotus" w:cs="B Lotus"/>
          <w:color w:val="000000"/>
          <w:sz w:val="28"/>
          <w:szCs w:val="28"/>
          <w:lang w:bidi="fa-IR"/>
        </w:rPr>
        <w:t>.</w:t>
      </w:r>
      <w:r w:rsidRPr="002A35C1">
        <w:rPr>
          <w:rFonts w:ascii="B Lotus" w:eastAsia="Calibri" w:hAnsi="B Lotus" w:cs="B Lotus" w:hint="cs"/>
          <w:color w:val="000000"/>
          <w:sz w:val="28"/>
          <w:szCs w:val="28"/>
          <w:rtl/>
          <w:lang w:bidi="fa-IR"/>
        </w:rPr>
        <w:t xml:space="preserve"> </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نوری و همکاران(1392)، پژوهشی با عنوان «</w:t>
      </w:r>
      <w:r w:rsidRPr="002A35C1">
        <w:rPr>
          <w:rFonts w:ascii="B Lotus" w:eastAsia="Calibri" w:hAnsi="B Lotus" w:cs="B Lotus"/>
          <w:color w:val="000000"/>
          <w:sz w:val="28"/>
          <w:szCs w:val="28"/>
          <w:rtl/>
          <w:lang w:bidi="fa-IR"/>
        </w:rPr>
        <w:t xml:space="preserve"> تأث</w:t>
      </w:r>
      <w:r w:rsidRPr="002A35C1">
        <w:rPr>
          <w:rFonts w:ascii="B Lotus" w:eastAsia="Calibri" w:hAnsi="B Lotus" w:cs="B Lotus" w:hint="cs"/>
          <w:color w:val="000000"/>
          <w:sz w:val="28"/>
          <w:szCs w:val="28"/>
          <w:rtl/>
          <w:lang w:bidi="fa-IR"/>
        </w:rPr>
        <w:t>ی</w:t>
      </w:r>
      <w:r w:rsidRPr="002A35C1">
        <w:rPr>
          <w:rFonts w:ascii="B Lotus" w:eastAsia="Calibri" w:hAnsi="B Lotus" w:cs="B Lotus" w:hint="eastAsia"/>
          <w:color w:val="000000"/>
          <w:sz w:val="28"/>
          <w:szCs w:val="28"/>
          <w:rtl/>
          <w:lang w:bidi="fa-IR"/>
        </w:rPr>
        <w:t>ر</w:t>
      </w:r>
      <w:r w:rsidRPr="002A35C1">
        <w:rPr>
          <w:rFonts w:ascii="B Lotus" w:eastAsia="Calibri" w:hAnsi="B Lotus" w:cs="B Lotus"/>
          <w:color w:val="000000"/>
          <w:sz w:val="28"/>
          <w:szCs w:val="28"/>
          <w:rtl/>
          <w:lang w:bidi="fa-IR"/>
        </w:rPr>
        <w:t xml:space="preserve"> ذهن</w:t>
      </w:r>
      <w:r w:rsidRPr="002A35C1">
        <w:rPr>
          <w:rFonts w:ascii="B Lotus" w:eastAsia="Calibri" w:hAnsi="B Lotus" w:cs="B Lotus" w:hint="cs"/>
          <w:color w:val="000000"/>
          <w:sz w:val="28"/>
          <w:szCs w:val="28"/>
          <w:rtl/>
          <w:lang w:bidi="fa-IR"/>
        </w:rPr>
        <w:t>ی</w:t>
      </w:r>
      <w:r w:rsidRPr="002A35C1">
        <w:rPr>
          <w:rFonts w:ascii="B Lotus" w:eastAsia="Calibri" w:hAnsi="B Lotus" w:cs="B Lotus" w:hint="eastAsia"/>
          <w:color w:val="000000"/>
          <w:sz w:val="28"/>
          <w:szCs w:val="28"/>
          <w:rtl/>
          <w:lang w:bidi="fa-IR"/>
        </w:rPr>
        <w:t>ت</w:t>
      </w:r>
      <w:r w:rsidRPr="002A35C1">
        <w:rPr>
          <w:rFonts w:ascii="B Lotus" w:eastAsia="Calibri" w:hAnsi="B Lotus" w:cs="B Lotus"/>
          <w:color w:val="000000"/>
          <w:sz w:val="28"/>
          <w:szCs w:val="28"/>
          <w:rtl/>
          <w:lang w:bidi="fa-IR"/>
        </w:rPr>
        <w:t xml:space="preserve"> فلسف</w:t>
      </w:r>
      <w:r w:rsidRPr="002A35C1">
        <w:rPr>
          <w:rFonts w:ascii="B Lotus" w:eastAsia="Calibri" w:hAnsi="B Lotus" w:cs="B Lotus" w:hint="cs"/>
          <w:color w:val="000000"/>
          <w:sz w:val="28"/>
          <w:szCs w:val="28"/>
          <w:rtl/>
          <w:lang w:bidi="fa-IR"/>
        </w:rPr>
        <w:t>ی</w:t>
      </w:r>
      <w:r w:rsidRPr="002A35C1">
        <w:rPr>
          <w:rFonts w:ascii="B Lotus" w:eastAsia="Calibri" w:hAnsi="B Lotus" w:cs="B Lotus"/>
          <w:color w:val="000000"/>
          <w:sz w:val="28"/>
          <w:szCs w:val="28"/>
          <w:rtl/>
          <w:lang w:bidi="fa-IR"/>
        </w:rPr>
        <w:t xml:space="preserve"> بر توانا</w:t>
      </w:r>
      <w:r w:rsidRPr="002A35C1">
        <w:rPr>
          <w:rFonts w:ascii="B Lotus" w:eastAsia="Calibri" w:hAnsi="B Lotus" w:cs="B Lotus" w:hint="cs"/>
          <w:color w:val="000000"/>
          <w:sz w:val="28"/>
          <w:szCs w:val="28"/>
          <w:rtl/>
          <w:lang w:bidi="fa-IR"/>
        </w:rPr>
        <w:t>یی</w:t>
      </w:r>
      <w:r w:rsidRPr="002A35C1">
        <w:rPr>
          <w:rFonts w:ascii="B Lotus" w:eastAsia="Calibri" w:hAnsi="B Lotus" w:cs="B Lotus"/>
          <w:color w:val="000000"/>
          <w:sz w:val="28"/>
          <w:szCs w:val="28"/>
          <w:rtl/>
          <w:lang w:bidi="fa-IR"/>
        </w:rPr>
        <w:t xml:space="preserve"> حل مسائل ر</w:t>
      </w:r>
      <w:r w:rsidRPr="002A35C1">
        <w:rPr>
          <w:rFonts w:ascii="B Lotus" w:eastAsia="Calibri" w:hAnsi="B Lotus" w:cs="B Lotus" w:hint="cs"/>
          <w:color w:val="000000"/>
          <w:sz w:val="28"/>
          <w:szCs w:val="28"/>
          <w:rtl/>
          <w:lang w:bidi="fa-IR"/>
        </w:rPr>
        <w:t>ی</w:t>
      </w:r>
      <w:r w:rsidRPr="002A35C1">
        <w:rPr>
          <w:rFonts w:ascii="B Lotus" w:eastAsia="Calibri" w:hAnsi="B Lotus" w:cs="B Lotus" w:hint="eastAsia"/>
          <w:color w:val="000000"/>
          <w:sz w:val="28"/>
          <w:szCs w:val="28"/>
          <w:rtl/>
          <w:lang w:bidi="fa-IR"/>
        </w:rPr>
        <w:t>اض</w:t>
      </w:r>
      <w:r w:rsidRPr="002A35C1">
        <w:rPr>
          <w:rFonts w:ascii="B Lotus" w:eastAsia="Calibri" w:hAnsi="B Lotus" w:cs="B Lotus" w:hint="cs"/>
          <w:color w:val="000000"/>
          <w:sz w:val="28"/>
          <w:szCs w:val="28"/>
          <w:rtl/>
          <w:lang w:bidi="fa-IR"/>
        </w:rPr>
        <w:t>ی</w:t>
      </w:r>
      <w:r w:rsidRPr="002A35C1">
        <w:rPr>
          <w:rFonts w:ascii="B Lotus" w:eastAsia="Calibri" w:hAnsi="B Lotus" w:cs="B Lotus"/>
          <w:color w:val="000000"/>
          <w:sz w:val="28"/>
          <w:szCs w:val="28"/>
          <w:rtl/>
          <w:lang w:bidi="fa-IR"/>
        </w:rPr>
        <w:t xml:space="preserve"> دانش</w:t>
      </w:r>
      <w:r w:rsidRPr="002A35C1">
        <w:rPr>
          <w:rFonts w:ascii="B Lotus" w:eastAsia="Calibri" w:hAnsi="B Lotus" w:cs="B Lotus" w:hint="cs"/>
          <w:color w:val="000000"/>
          <w:sz w:val="28"/>
          <w:szCs w:val="28"/>
          <w:rtl/>
          <w:lang w:bidi="fa-IR"/>
        </w:rPr>
        <w:t xml:space="preserve"> </w:t>
      </w:r>
      <w:r w:rsidRPr="002A35C1">
        <w:rPr>
          <w:rFonts w:ascii="B Lotus" w:eastAsia="Calibri" w:hAnsi="B Lotus" w:cs="B Lotus"/>
          <w:color w:val="000000"/>
          <w:sz w:val="28"/>
          <w:szCs w:val="28"/>
          <w:rtl/>
          <w:lang w:bidi="fa-IR"/>
        </w:rPr>
        <w:t>آموزان</w:t>
      </w:r>
      <w:r w:rsidRPr="002A35C1">
        <w:rPr>
          <w:rFonts w:ascii="B Lotus" w:eastAsia="Calibri" w:hAnsi="B Lotus" w:cs="B Lotus" w:hint="cs"/>
          <w:color w:val="000000"/>
          <w:sz w:val="28"/>
          <w:szCs w:val="28"/>
          <w:rtl/>
          <w:lang w:bidi="fa-IR"/>
        </w:rPr>
        <w:t xml:space="preserve"> </w:t>
      </w:r>
      <w:r w:rsidRPr="002A35C1">
        <w:rPr>
          <w:rFonts w:ascii="B Lotus" w:eastAsia="Calibri" w:hAnsi="B Lotus" w:cs="B Lotus" w:hint="eastAsia"/>
          <w:color w:val="000000"/>
          <w:sz w:val="28"/>
          <w:szCs w:val="28"/>
          <w:rtl/>
          <w:lang w:bidi="fa-IR"/>
        </w:rPr>
        <w:t>سال</w:t>
      </w:r>
      <w:r w:rsidRPr="002A35C1">
        <w:rPr>
          <w:rFonts w:ascii="B Lotus" w:eastAsia="Calibri" w:hAnsi="B Lotus" w:cs="B Lotus"/>
          <w:color w:val="000000"/>
          <w:sz w:val="28"/>
          <w:szCs w:val="28"/>
          <w:rtl/>
          <w:lang w:bidi="fa-IR"/>
        </w:rPr>
        <w:t xml:space="preserve"> سوم راهنما</w:t>
      </w:r>
      <w:r w:rsidRPr="002A35C1">
        <w:rPr>
          <w:rFonts w:ascii="B Lotus" w:eastAsia="Calibri" w:hAnsi="B Lotus" w:cs="B Lotus" w:hint="cs"/>
          <w:color w:val="000000"/>
          <w:sz w:val="28"/>
          <w:szCs w:val="28"/>
          <w:rtl/>
          <w:lang w:bidi="fa-IR"/>
        </w:rPr>
        <w:t>یی</w:t>
      </w:r>
      <w:r w:rsidRPr="002A35C1">
        <w:rPr>
          <w:rFonts w:ascii="B Lotus" w:eastAsia="Calibri" w:hAnsi="B Lotus" w:cs="B Lotus"/>
          <w:color w:val="000000"/>
          <w:sz w:val="28"/>
          <w:szCs w:val="28"/>
          <w:rtl/>
          <w:lang w:bidi="fa-IR"/>
        </w:rPr>
        <w:t xml:space="preserve"> شهر همدان به تفک</w:t>
      </w:r>
      <w:r w:rsidRPr="002A35C1">
        <w:rPr>
          <w:rFonts w:ascii="B Lotus" w:eastAsia="Calibri" w:hAnsi="B Lotus" w:cs="B Lotus" w:hint="cs"/>
          <w:color w:val="000000"/>
          <w:sz w:val="28"/>
          <w:szCs w:val="28"/>
          <w:rtl/>
          <w:lang w:bidi="fa-IR"/>
        </w:rPr>
        <w:t>ی</w:t>
      </w:r>
      <w:r w:rsidRPr="002A35C1">
        <w:rPr>
          <w:rFonts w:ascii="B Lotus" w:eastAsia="Calibri" w:hAnsi="B Lotus" w:cs="B Lotus" w:hint="eastAsia"/>
          <w:color w:val="000000"/>
          <w:sz w:val="28"/>
          <w:szCs w:val="28"/>
          <w:rtl/>
          <w:lang w:bidi="fa-IR"/>
        </w:rPr>
        <w:t>ک</w:t>
      </w:r>
      <w:r w:rsidRPr="002A35C1">
        <w:rPr>
          <w:rFonts w:ascii="B Lotus" w:eastAsia="Calibri" w:hAnsi="B Lotus" w:cs="B Lotus"/>
          <w:color w:val="000000"/>
          <w:sz w:val="28"/>
          <w:szCs w:val="28"/>
          <w:rtl/>
          <w:lang w:bidi="fa-IR"/>
        </w:rPr>
        <w:t xml:space="preserve"> جنس</w:t>
      </w:r>
      <w:r w:rsidRPr="002A35C1">
        <w:rPr>
          <w:rFonts w:ascii="B Lotus" w:eastAsia="Calibri" w:hAnsi="B Lotus" w:cs="B Lotus" w:hint="cs"/>
          <w:color w:val="000000"/>
          <w:sz w:val="28"/>
          <w:szCs w:val="28"/>
          <w:rtl/>
          <w:lang w:bidi="fa-IR"/>
        </w:rPr>
        <w:t>ی</w:t>
      </w:r>
      <w:r w:rsidRPr="002A35C1">
        <w:rPr>
          <w:rFonts w:ascii="B Lotus" w:eastAsia="Calibri" w:hAnsi="B Lotus" w:cs="B Lotus" w:hint="eastAsia"/>
          <w:color w:val="000000"/>
          <w:sz w:val="28"/>
          <w:szCs w:val="28"/>
          <w:rtl/>
          <w:lang w:bidi="fa-IR"/>
        </w:rPr>
        <w:t>ت</w:t>
      </w:r>
      <w:r w:rsidRPr="002A35C1">
        <w:rPr>
          <w:rFonts w:ascii="B Lotus" w:eastAsia="Calibri" w:hAnsi="B Lotus" w:cs="B Lotus" w:hint="cs"/>
          <w:color w:val="000000"/>
          <w:sz w:val="28"/>
          <w:szCs w:val="28"/>
          <w:rtl/>
          <w:lang w:bidi="fa-IR"/>
        </w:rPr>
        <w:t>» به انجام رساندند. یافته هاي</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پژوهش</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نشان</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داد</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که</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علاوه بر</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تأیید</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اثر</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اصلی ذهنیت</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فلسفی</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بر</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توانایی</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حل</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مسائل</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ریاضی</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دانش آموزان،</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اندازة</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این</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اثر</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نیز</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شدید است،</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علاوه بر</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این</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با</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قوي تر</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شدن</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ذهنیت</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فلسفی</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دانش آموزان،</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توانایی</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حل</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مسائل ریاضی</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نیز</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طور</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معناداري</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افزایش</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می یابد. این</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حالی</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است</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که</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اثر</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اصلی جنسیت</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اثر</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تقابلی</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ذهنیت</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فلسفی</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جنسیت</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بر</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توانایی</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حل</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مسائل</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ریاضی دانش آموزان</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معنادار</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نشد.</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ضمناً</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اثر</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تعمق</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بر</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توانایی</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حل</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مسائل</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ریاضی</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نیز</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به</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طور معناداري</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بیش</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اثر</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جامعیت</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val="x-none"/>
        </w:rPr>
        <w:t xml:space="preserve"> </w:t>
      </w:r>
      <w:r w:rsidRPr="002A35C1">
        <w:rPr>
          <w:rFonts w:ascii="B Lotus" w:eastAsia="Calibri" w:hAnsi="B Lotus" w:cs="B Lotus" w:hint="cs"/>
          <w:color w:val="000000"/>
          <w:sz w:val="28"/>
          <w:szCs w:val="28"/>
          <w:rtl/>
          <w:lang w:bidi="fa-IR"/>
        </w:rPr>
        <w:t>انعطاف پذیري است</w:t>
      </w:r>
      <w:r w:rsidRPr="002A35C1">
        <w:rPr>
          <w:rFonts w:ascii="B Lotus" w:eastAsia="Calibri" w:hAnsi="B Lotus" w:cs="B Lotus"/>
          <w:color w:val="000000"/>
          <w:sz w:val="28"/>
          <w:szCs w:val="28"/>
          <w:lang w:val="x-none"/>
        </w:rPr>
        <w:t>.</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rPr>
        <w:lastRenderedPageBreak/>
        <w:t>بهزادپور و همکاران(1392)، در پژوهشی به «</w:t>
      </w:r>
      <w:r w:rsidRPr="002A35C1">
        <w:rPr>
          <w:rFonts w:ascii="Times New Roman" w:eastAsia="Times New Roman" w:hAnsi="Times New Roman" w:cs="B Lotus"/>
          <w:sz w:val="28"/>
          <w:szCs w:val="28"/>
          <w:rtl/>
        </w:rPr>
        <w:t xml:space="preserve"> </w:t>
      </w:r>
      <w:r w:rsidRPr="002A35C1">
        <w:rPr>
          <w:rFonts w:ascii="B Lotus" w:eastAsia="Calibri" w:hAnsi="B Lotus" w:cs="B Lotus"/>
          <w:color w:val="000000"/>
          <w:sz w:val="28"/>
          <w:szCs w:val="28"/>
          <w:rtl/>
        </w:rPr>
        <w:t>رابطه بين حل مساله و تاب آوري با ميزان رفتارهاي پرخطر در بين دانش آموزان داراي پيشرفت تحصيلي بالا و پايين</w:t>
      </w:r>
      <w:r w:rsidRPr="002A35C1">
        <w:rPr>
          <w:rFonts w:ascii="B Lotus" w:eastAsia="Calibri" w:hAnsi="B Lotus" w:cs="B Lotus" w:hint="cs"/>
          <w:color w:val="000000"/>
          <w:sz w:val="28"/>
          <w:szCs w:val="28"/>
          <w:rtl/>
        </w:rPr>
        <w:t xml:space="preserve">» پرداخته اند. </w:t>
      </w:r>
      <w:r w:rsidRPr="002A35C1">
        <w:rPr>
          <w:rFonts w:ascii="B Lotus" w:eastAsia="Calibri" w:hAnsi="B Lotus" w:cs="B Lotus"/>
          <w:color w:val="000000"/>
          <w:sz w:val="28"/>
          <w:szCs w:val="28"/>
          <w:rtl/>
        </w:rPr>
        <w:t>نتايج تحليل واريانس چند متغيره نشان داد بين دو گروه در متغيرهاي تاب آوري، حل مساله و رفتارهاي پرخطر تفاوت وجود دارد. به طوري که ميانگين نمرات دانش آموزان داراي پيشرفت بالا در مقياس تاب آوري و سبک خلاقيت حل مساله و ميانگين نمرات دانش آموزان داراي پيشرفت پائين در سبک هاي درماندگي، کنترل و اجتناب از حل مساله و همچنين در مقياس رفتارهاي پرخطر بيشتر است. نتايج حاصل از ضريب همبستگي نيز نشان داد که بين رفتارهاي پرخطر و تاب آوري در هر دو گروه رابطه منفي وجود دارد. همچنين بين سبک هاي درماندگي، کنترل و اجتناب از حل مساله در گروه داراي پيشرفت پايين و کنترل و اجتناب از حل مساله در گروه داراي پيشرفت بالا با رفتارهاي پرخطر رابطه مثبت ديده شد</w:t>
      </w:r>
      <w:r w:rsidRPr="002A35C1">
        <w:rPr>
          <w:rFonts w:ascii="B Lotus" w:eastAsia="Calibri" w:hAnsi="B Lotus" w:cs="B Lotus"/>
          <w:color w:val="000000"/>
          <w:sz w:val="28"/>
          <w:szCs w:val="28"/>
          <w:lang w:bidi="fa-IR"/>
        </w:rPr>
        <w:t xml:space="preserve">. </w:t>
      </w:r>
      <w:r w:rsidRPr="002A35C1">
        <w:rPr>
          <w:rFonts w:ascii="B Lotus" w:eastAsia="Calibri" w:hAnsi="B Lotus" w:cs="B Lotus"/>
          <w:color w:val="000000"/>
          <w:sz w:val="28"/>
          <w:szCs w:val="28"/>
          <w:rtl/>
        </w:rPr>
        <w:t>اين يافته ها مي تواند در مورد آموزش و ارائه خدمات مشاوره اي دانش آموزان مفيد باشد</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sz w:val="28"/>
          <w:szCs w:val="28"/>
          <w:rtl/>
          <w:lang w:bidi="fa-IR"/>
        </w:rPr>
        <w:t>امیری و نوروزی (1391)، پژوهشی با عنوان «</w:t>
      </w:r>
      <w:r w:rsidRPr="002A35C1">
        <w:rPr>
          <w:rFonts w:ascii="B Lotus" w:eastAsia="Calibri" w:hAnsi="B Lotus" w:cs="B Lotus" w:hint="cs"/>
          <w:color w:val="000000"/>
          <w:sz w:val="28"/>
          <w:szCs w:val="28"/>
          <w:rtl/>
          <w:lang w:bidi="fa-IR"/>
        </w:rPr>
        <w:t>مقایسه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اثربخشی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طراحی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آموزشی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روش ابداعانه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حل</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مسئله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بارش مغزي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میزان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خلاقیت دانشجویان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دوره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آموزش الکترونیکی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 xml:space="preserve">دانشگاه </w:t>
      </w:r>
      <w:r w:rsidRPr="002A35C1">
        <w:rPr>
          <w:rFonts w:ascii="B Lotus" w:eastAsia="Calibri" w:hAnsi="B Lotus" w:cs="B Lotus" w:hint="cs"/>
          <w:sz w:val="28"/>
          <w:szCs w:val="28"/>
          <w:rtl/>
        </w:rPr>
        <w:t>صنعتی</w:t>
      </w:r>
      <w:r w:rsidRPr="002A35C1">
        <w:rPr>
          <w:rFonts w:ascii="B Lotus" w:eastAsia="Calibri" w:hAnsi="B Lotus" w:cs="B Lotus"/>
          <w:sz w:val="28"/>
          <w:szCs w:val="28"/>
          <w:lang w:bidi="fa-IR"/>
        </w:rPr>
        <w:t xml:space="preserve"> </w:t>
      </w:r>
      <w:r w:rsidRPr="002A35C1">
        <w:rPr>
          <w:rFonts w:ascii="B Lotus" w:eastAsia="Calibri" w:hAnsi="B Lotus" w:cs="B Lotus" w:hint="cs"/>
          <w:sz w:val="28"/>
          <w:szCs w:val="28"/>
          <w:rtl/>
        </w:rPr>
        <w:t>خواجه</w:t>
      </w:r>
      <w:r w:rsidRPr="002A35C1">
        <w:rPr>
          <w:rFonts w:ascii="B Lotus" w:eastAsia="Calibri" w:hAnsi="B Lotus" w:cs="B Lotus"/>
          <w:sz w:val="28"/>
          <w:szCs w:val="28"/>
          <w:lang w:bidi="fa-IR"/>
        </w:rPr>
        <w:t xml:space="preserve"> </w:t>
      </w:r>
      <w:r w:rsidRPr="002A35C1">
        <w:rPr>
          <w:rFonts w:ascii="B Lotus" w:eastAsia="Calibri" w:hAnsi="B Lotus" w:cs="B Lotus" w:hint="cs"/>
          <w:sz w:val="28"/>
          <w:szCs w:val="28"/>
          <w:rtl/>
        </w:rPr>
        <w:t>نصیرالدین</w:t>
      </w:r>
      <w:r w:rsidRPr="002A35C1">
        <w:rPr>
          <w:rFonts w:ascii="B Lotus" w:eastAsia="Calibri" w:hAnsi="B Lotus" w:cs="B Lotus"/>
          <w:sz w:val="28"/>
          <w:szCs w:val="28"/>
          <w:lang w:bidi="fa-IR"/>
        </w:rPr>
        <w:t xml:space="preserve"> </w:t>
      </w:r>
      <w:r w:rsidRPr="002A35C1">
        <w:rPr>
          <w:rFonts w:ascii="B Lotus" w:eastAsia="Calibri" w:hAnsi="B Lotus" w:cs="B Lotus" w:hint="cs"/>
          <w:sz w:val="28"/>
          <w:szCs w:val="28"/>
          <w:rtl/>
        </w:rPr>
        <w:t>طوسی</w:t>
      </w:r>
      <w:r w:rsidRPr="002A35C1">
        <w:rPr>
          <w:rFonts w:ascii="B Lotus" w:eastAsia="Calibri" w:hAnsi="B Lotus" w:cs="B Lotus" w:hint="cs"/>
          <w:sz w:val="28"/>
          <w:szCs w:val="28"/>
          <w:rtl/>
          <w:lang w:bidi="fa-IR"/>
        </w:rPr>
        <w:t xml:space="preserve">» به انجام رسانده اند.  </w:t>
      </w:r>
      <w:r w:rsidRPr="002A35C1">
        <w:rPr>
          <w:rFonts w:ascii="B Lotus" w:eastAsia="Calibri" w:hAnsi="B Lotus" w:cs="B Lotus"/>
          <w:color w:val="000000"/>
          <w:sz w:val="28"/>
          <w:szCs w:val="28"/>
          <w:rtl/>
        </w:rPr>
        <w:t>نتايج حاصل از پژوهش مزبور به ترتيب فرضيه ها عبارتست از: 1- وجود تاثير معنادار دوره مهارت هاي تفکر خلاق با روش بارش مغزي، بر افزايش ميزان خلاقيت دانشجويان ت</w:t>
      </w:r>
      <w:r w:rsidRPr="002A35C1">
        <w:rPr>
          <w:rFonts w:ascii="B Lotus" w:eastAsia="Calibri" w:hAnsi="B Lotus" w:cs="B Lotus" w:hint="cs"/>
          <w:color w:val="000000"/>
          <w:sz w:val="28"/>
          <w:szCs w:val="28"/>
          <w:rtl/>
        </w:rPr>
        <w:t>أ</w:t>
      </w:r>
      <w:r w:rsidRPr="002A35C1">
        <w:rPr>
          <w:rFonts w:ascii="B Lotus" w:eastAsia="Calibri" w:hAnsi="B Lotus" w:cs="B Lotus"/>
          <w:color w:val="000000"/>
          <w:sz w:val="28"/>
          <w:szCs w:val="28"/>
          <w:rtl/>
        </w:rPr>
        <w:t>ييد مي شود. 2- وجود تاثير معنادار دوره مهارت هاي تفکر خلاق با روش ابداعانه حل مساله، بر افزايش ميزان خلاقيت دانشجويان ت</w:t>
      </w:r>
      <w:r w:rsidRPr="002A35C1">
        <w:rPr>
          <w:rFonts w:ascii="B Lotus" w:eastAsia="Calibri" w:hAnsi="B Lotus" w:cs="B Lotus" w:hint="cs"/>
          <w:color w:val="000000"/>
          <w:sz w:val="28"/>
          <w:szCs w:val="28"/>
          <w:rtl/>
        </w:rPr>
        <w:t>أ</w:t>
      </w:r>
      <w:r w:rsidRPr="002A35C1">
        <w:rPr>
          <w:rFonts w:ascii="B Lotus" w:eastAsia="Calibri" w:hAnsi="B Lotus" w:cs="B Lotus"/>
          <w:color w:val="000000"/>
          <w:sz w:val="28"/>
          <w:szCs w:val="28"/>
          <w:rtl/>
        </w:rPr>
        <w:t>ييد مي شود. 3- وجود تاثير معنادار و مثبت دوره مهارت هاي تفکر خلاق با روش ابداعانه حل مساله، بر افزايش ميزان خلاقيت دانشجويان در مقايسه با روش بارش مغزي ت</w:t>
      </w:r>
      <w:r w:rsidRPr="002A35C1">
        <w:rPr>
          <w:rFonts w:ascii="B Lotus" w:eastAsia="Calibri" w:hAnsi="B Lotus" w:cs="B Lotus" w:hint="cs"/>
          <w:color w:val="000000"/>
          <w:sz w:val="28"/>
          <w:szCs w:val="28"/>
          <w:rtl/>
        </w:rPr>
        <w:t>أ</w:t>
      </w:r>
      <w:r w:rsidRPr="002A35C1">
        <w:rPr>
          <w:rFonts w:ascii="B Lotus" w:eastAsia="Calibri" w:hAnsi="B Lotus" w:cs="B Lotus"/>
          <w:color w:val="000000"/>
          <w:sz w:val="28"/>
          <w:szCs w:val="28"/>
          <w:rtl/>
        </w:rPr>
        <w:t>ييد مي شود</w:t>
      </w:r>
      <w:r w:rsidRPr="002A35C1">
        <w:rPr>
          <w:rFonts w:ascii="B Lotus" w:eastAsia="Calibri" w:hAnsi="B Lotus" w:cs="B Lotus"/>
          <w:color w:val="000000"/>
          <w:sz w:val="28"/>
          <w:szCs w:val="28"/>
          <w:lang w:bidi="fa-IR"/>
        </w:rPr>
        <w:t>.</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 xml:space="preserve">سیفی گندمانی و همکاران(1390)، در پژوهشی با عنوان «اثربخشی برنامه آموزش فلسفه به دانش آموزان دختر بر عزت نفس و توانایی حل مسئله آن ها» به این نتیجه رسیدند که این برنامه می تواند در بهبود مهارت های شناختی و اجتماعی دانش آموزان مؤثر واقع شود. هدف از برنامه آموزش فلسفه به کودکان این </w:t>
      </w:r>
    </w:p>
    <w:p w:rsidR="008524CA" w:rsidRPr="002A35C1" w:rsidRDefault="008524CA" w:rsidP="002A35C1">
      <w:p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است که کودکان انسان هایی متفکرتر، انعطاف پذیرتر، باملاحظه تر و منطقی تر شوند.</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آهنگی و همکاران(1388)، پژوهشی با عنوان« رابطه بین تیپ های شخصیتی با سبک های حل مسئله در کارکنان دانشگاه» انجام دادند. نتایج این پژوهش نشان می دهد که به</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طور</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كلي</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افراد</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هر</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چه</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برون گراتر،</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تفكري تر</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قضاوتي</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تر باشند،</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احتمال</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بيشتري</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دارد</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كه</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سبك</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حل</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مسئله</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سازنده استفاده</w:t>
      </w:r>
      <w:r w:rsidRPr="002A35C1">
        <w:rPr>
          <w:rFonts w:ascii="B Lotus" w:eastAsia="Calibri" w:hAnsi="B Lotus" w:cs="B Lotus"/>
          <w:color w:val="000000"/>
          <w:sz w:val="28"/>
          <w:szCs w:val="28"/>
          <w:lang w:val="x-none" w:bidi="fa-IR"/>
        </w:rPr>
        <w:t xml:space="preserve"> </w:t>
      </w:r>
      <w:r w:rsidRPr="002A35C1">
        <w:rPr>
          <w:rFonts w:ascii="B Lotus" w:eastAsia="Calibri" w:hAnsi="B Lotus" w:cs="B Lotus" w:hint="cs"/>
          <w:color w:val="000000"/>
          <w:sz w:val="28"/>
          <w:szCs w:val="28"/>
          <w:rtl/>
          <w:lang w:bidi="fa-IR"/>
        </w:rPr>
        <w:t>كنند</w:t>
      </w:r>
      <w:r w:rsidRPr="002A35C1">
        <w:rPr>
          <w:rFonts w:ascii="B Lotus" w:eastAsia="Calibri" w:hAnsi="B Lotus" w:cs="B Lotus"/>
          <w:color w:val="000000"/>
          <w:sz w:val="28"/>
          <w:szCs w:val="28"/>
          <w:lang w:val="x-none" w:bidi="fa-IR"/>
        </w:rPr>
        <w:t>.</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lastRenderedPageBreak/>
        <w:t>فتاح حبیبی(1383)، در رساله کارشناسی ارشد خود با عنوان « مقایسه سطوح عملکرد آموزش به شیوه کلاس موضوعی با سبک آموزشی رایج مدارس راهنمایی شهر تهران به این نتیجه رسید که تفاوت معنادار در عملکرد مورد انتظار دانش آموزان مجری کلاس موضوعی است. البته این برتری میانگین و درصدهای به دست آمده از کل آزمون بوده و کمتر در محتوای آموزشی می باشد. در واقع سطوح عملکرد هر دو گروه دانش آموزان(مدارس عادی و کلاس موضوعی) دارای تشابه نسبی بوده و عمدتاً در محتوای آموزشی دارای تفاوت می باشند.</w:t>
      </w:r>
    </w:p>
    <w:p w:rsidR="008524CA" w:rsidRPr="002A35C1" w:rsidRDefault="008524CA" w:rsidP="002A35C1">
      <w:pPr>
        <w:bidi/>
        <w:spacing w:after="200" w:line="360" w:lineRule="auto"/>
        <w:ind w:firstLine="720"/>
        <w:jc w:val="both"/>
        <w:rPr>
          <w:rFonts w:ascii="B Lotus" w:eastAsia="Calibri" w:hAnsi="B Lotus" w:cs="B Lotus"/>
          <w:b/>
          <w:bCs/>
          <w:color w:val="000000"/>
          <w:sz w:val="28"/>
          <w:szCs w:val="28"/>
          <w:rtl/>
          <w:lang w:bidi="fa-IR"/>
        </w:rPr>
      </w:pPr>
      <w:r w:rsidRPr="002A35C1">
        <w:rPr>
          <w:rFonts w:ascii="B Lotus" w:eastAsia="Calibri" w:hAnsi="B Lotus" w:cs="B Lotus" w:hint="cs"/>
          <w:b/>
          <w:bCs/>
          <w:color w:val="000000"/>
          <w:sz w:val="28"/>
          <w:szCs w:val="28"/>
          <w:rtl/>
          <w:lang w:bidi="fa-IR"/>
        </w:rPr>
        <w:t>2-19-تحقیقات انجام یافته در خارج کشور</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لائو</w:t>
      </w:r>
      <w:r w:rsidRPr="002A35C1">
        <w:rPr>
          <w:rFonts w:ascii="B Lotus" w:eastAsia="Calibri" w:hAnsi="B Lotus" w:cs="B Lotus"/>
          <w:color w:val="000000"/>
          <w:sz w:val="28"/>
          <w:szCs w:val="28"/>
          <w:vertAlign w:val="superscript"/>
          <w:rtl/>
          <w:lang w:bidi="fa-IR"/>
        </w:rPr>
        <w:footnoteReference w:id="16"/>
      </w:r>
      <w:r w:rsidRPr="002A35C1">
        <w:rPr>
          <w:rFonts w:ascii="B Lotus" w:eastAsia="Calibri" w:hAnsi="B Lotus" w:cs="B Lotus" w:hint="cs"/>
          <w:color w:val="000000"/>
          <w:sz w:val="28"/>
          <w:szCs w:val="28"/>
          <w:rtl/>
          <w:lang w:bidi="fa-IR"/>
        </w:rPr>
        <w:t>(2014)، در پژوهشی با عنوان « عوامل موثر بر توانایی حل مسئله اجتماعی دانشجویان کارشناسی پرستاری» به این نتیجه رسیدند که آموزش حل مسئله مؤثر باید به عنوان بخشی از برنامه آموزشی اجرا شود. همچنین با توجه به تغییرات زیاد در بهداشت و درمان امروزی، پرستاران باید مشکلات اجتماعی را به منظور ارائه مراقبت های همه جانبه به خوبی حل کنند.</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rPr>
        <w:t>تورکای و دیگران</w:t>
      </w:r>
      <w:r w:rsidRPr="002A35C1">
        <w:rPr>
          <w:rFonts w:ascii="B Lotus" w:eastAsia="Calibri" w:hAnsi="B Lotus" w:cs="B Lotus"/>
          <w:color w:val="000000"/>
          <w:sz w:val="28"/>
          <w:szCs w:val="28"/>
          <w:vertAlign w:val="superscript"/>
          <w:rtl/>
        </w:rPr>
        <w:footnoteReference w:id="17"/>
      </w:r>
      <w:r w:rsidRPr="002A35C1">
        <w:rPr>
          <w:rFonts w:ascii="B Lotus" w:eastAsia="Calibri" w:hAnsi="B Lotus" w:cs="B Lotus" w:hint="cs"/>
          <w:color w:val="000000"/>
          <w:sz w:val="28"/>
          <w:szCs w:val="28"/>
          <w:rtl/>
        </w:rPr>
        <w:t>(2014)، پژوهشی با عنوان «سطح ادراک مهارت حل مسئله معلمان مبتدی »این مشخص شد که معلمان مبتدی در حوزه پژوهش از صفات و ویژگی های مورد نظر مورد را ندارند.</w:t>
      </w:r>
      <w:r w:rsidRPr="002A35C1">
        <w:rPr>
          <w:rFonts w:ascii="B Lotus" w:eastAsia="Calibri" w:hAnsi="B Lotus" w:cs="B Lotus" w:hint="cs"/>
          <w:color w:val="000000"/>
          <w:sz w:val="28"/>
          <w:szCs w:val="28"/>
          <w:lang w:bidi="fa-IR"/>
        </w:rPr>
        <w:t xml:space="preserve"> </w:t>
      </w:r>
      <w:r w:rsidRPr="002A35C1">
        <w:rPr>
          <w:rFonts w:ascii="B Lotus" w:eastAsia="Calibri" w:hAnsi="B Lotus" w:cs="B Lotus" w:hint="cs"/>
          <w:color w:val="000000"/>
          <w:sz w:val="28"/>
          <w:szCs w:val="28"/>
          <w:rtl/>
        </w:rPr>
        <w:t>به عبارت دیگر، آن ها بر  مهارت های حل مسئله خود تکیه می کنند و ا فکر می کنند که در آن موضوع ناکارآمد می باش</w:t>
      </w:r>
      <w:r w:rsidRPr="002A35C1">
        <w:rPr>
          <w:rFonts w:ascii="B Lotus" w:eastAsia="Calibri" w:hAnsi="B Lotus" w:cs="B Lotus" w:hint="cs"/>
          <w:color w:val="000000"/>
          <w:sz w:val="28"/>
          <w:szCs w:val="28"/>
          <w:rtl/>
          <w:lang w:bidi="fa-IR"/>
        </w:rPr>
        <w:t>ن</w:t>
      </w:r>
      <w:r w:rsidRPr="002A35C1">
        <w:rPr>
          <w:rFonts w:ascii="B Lotus" w:eastAsia="Calibri" w:hAnsi="B Lotus" w:cs="B Lotus" w:hint="cs"/>
          <w:color w:val="000000"/>
          <w:sz w:val="28"/>
          <w:szCs w:val="28"/>
          <w:rtl/>
        </w:rPr>
        <w:t>د</w:t>
      </w:r>
      <w:r w:rsidRPr="002A35C1">
        <w:rPr>
          <w:rFonts w:ascii="B Lotus" w:eastAsia="Calibri" w:hAnsi="B Lotus" w:cs="B Lotus" w:hint="cs"/>
          <w:color w:val="000000"/>
          <w:sz w:val="28"/>
          <w:szCs w:val="28"/>
          <w:rtl/>
          <w:lang w:bidi="fa-IR"/>
        </w:rPr>
        <w:t xml:space="preserve">. </w:t>
      </w:r>
      <w:r w:rsidRPr="002A35C1">
        <w:rPr>
          <w:rFonts w:ascii="B Lotus" w:eastAsia="Calibri" w:hAnsi="B Lotus" w:cs="B Lotus" w:hint="cs"/>
          <w:color w:val="000000"/>
          <w:sz w:val="28"/>
          <w:szCs w:val="28"/>
          <w:rtl/>
        </w:rPr>
        <w:t>همچنین، معلوم شده است که اختلاف معنی داری بین مشاهدات براساس جنسیت و انتخاب آموزش وجود ندارد</w:t>
      </w:r>
      <w:r w:rsidRPr="002A35C1">
        <w:rPr>
          <w:rFonts w:ascii="B Lotus" w:eastAsia="Calibri" w:hAnsi="B Lotus" w:cs="B Lotus" w:hint="cs"/>
          <w:color w:val="000000"/>
          <w:sz w:val="28"/>
          <w:szCs w:val="28"/>
          <w:lang w:bidi="fa-IR"/>
        </w:rPr>
        <w:t>.</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یلکین و همکاران</w:t>
      </w:r>
      <w:r w:rsidRPr="002A35C1">
        <w:rPr>
          <w:rFonts w:ascii="B Lotus" w:eastAsia="Calibri" w:hAnsi="B Lotus" w:cs="B Lotus"/>
          <w:color w:val="000000"/>
          <w:sz w:val="28"/>
          <w:szCs w:val="28"/>
          <w:vertAlign w:val="superscript"/>
          <w:rtl/>
          <w:lang w:bidi="fa-IR"/>
        </w:rPr>
        <w:footnoteReference w:id="18"/>
      </w:r>
      <w:r w:rsidRPr="002A35C1">
        <w:rPr>
          <w:rFonts w:ascii="B Lotus" w:eastAsia="Calibri" w:hAnsi="B Lotus" w:cs="B Lotus" w:hint="cs"/>
          <w:color w:val="000000"/>
          <w:sz w:val="28"/>
          <w:szCs w:val="28"/>
          <w:rtl/>
          <w:lang w:bidi="fa-IR"/>
        </w:rPr>
        <w:t>(2014)، پژوهشی با عنوان«</w:t>
      </w:r>
      <w:r w:rsidRPr="002A35C1">
        <w:rPr>
          <w:rFonts w:ascii="Times New Roman" w:eastAsia="Times New Roman" w:hAnsi="Times New Roman" w:cs="B Lotus" w:hint="cs"/>
          <w:sz w:val="28"/>
          <w:szCs w:val="28"/>
          <w:rtl/>
        </w:rPr>
        <w:t xml:space="preserve"> </w:t>
      </w:r>
      <w:r w:rsidRPr="002A35C1">
        <w:rPr>
          <w:rFonts w:ascii="B Lotus" w:eastAsia="Calibri" w:hAnsi="B Lotus" w:cs="B Lotus" w:hint="cs"/>
          <w:color w:val="000000"/>
          <w:sz w:val="28"/>
          <w:szCs w:val="28"/>
          <w:rtl/>
        </w:rPr>
        <w:t>تجزیه و تحلیل رابطه بین سطح تاب آوری و مهارت حل مسئله دانشجویان دانشگاه</w:t>
      </w:r>
      <w:r w:rsidRPr="002A35C1">
        <w:rPr>
          <w:rFonts w:ascii="B Lotus" w:eastAsia="Calibri" w:hAnsi="B Lotus" w:cs="B Lotus" w:hint="cs"/>
          <w:color w:val="000000"/>
          <w:sz w:val="28"/>
          <w:szCs w:val="28"/>
          <w:rtl/>
          <w:lang w:bidi="fa-IR"/>
        </w:rPr>
        <w:t xml:space="preserve">» انجام داده اند. </w:t>
      </w:r>
      <w:r w:rsidRPr="002A35C1">
        <w:rPr>
          <w:rFonts w:ascii="B Lotus" w:eastAsia="Calibri" w:hAnsi="B Lotus" w:cs="B Lotus" w:hint="cs"/>
          <w:color w:val="000000"/>
          <w:sz w:val="28"/>
          <w:szCs w:val="28"/>
          <w:rtl/>
        </w:rPr>
        <w:t xml:space="preserve">تفاوت معنی داری در سطح تاب آوری دانشجویان دانشگاه از نظر سن، جنس، سطح کلاس، ماهانه </w:t>
      </w:r>
      <w:r w:rsidRPr="002A35C1">
        <w:rPr>
          <w:rFonts w:ascii="Calibri" w:eastAsia="Calibri" w:hAnsi="Calibri" w:cs="B Lotus"/>
          <w:color w:val="000000"/>
          <w:sz w:val="28"/>
          <w:szCs w:val="28"/>
          <w:lang w:bidi="fa-IR"/>
        </w:rPr>
        <w:t xml:space="preserve"> </w:t>
      </w:r>
      <w:r w:rsidRPr="002A35C1">
        <w:rPr>
          <w:rFonts w:ascii="B Lotus" w:eastAsia="Calibri" w:hAnsi="B Lotus" w:cs="B Lotus" w:hint="cs"/>
          <w:color w:val="000000"/>
          <w:sz w:val="28"/>
          <w:szCs w:val="28"/>
          <w:rtl/>
        </w:rPr>
        <w:t>درآمد و محل اقامت تسهیلات یافت نشد</w:t>
      </w:r>
      <w:r w:rsidRPr="002A35C1">
        <w:rPr>
          <w:rFonts w:ascii="B Lotus" w:eastAsia="Calibri" w:hAnsi="B Lotus" w:cs="B Lotus" w:hint="cs"/>
          <w:color w:val="000000"/>
          <w:sz w:val="28"/>
          <w:szCs w:val="28"/>
          <w:lang w:bidi="fa-IR"/>
        </w:rPr>
        <w:t xml:space="preserve"> (</w:t>
      </w:r>
      <w:r w:rsidRPr="002A35C1">
        <w:rPr>
          <w:rFonts w:ascii="Times New Roman" w:eastAsia="Calibri" w:hAnsi="Times New Roman" w:cs="B Lotus"/>
          <w:color w:val="000000"/>
          <w:sz w:val="28"/>
          <w:szCs w:val="28"/>
          <w:lang w:bidi="fa-IR"/>
        </w:rPr>
        <w:t>p&gt;</w:t>
      </w:r>
      <w:r w:rsidRPr="002A35C1">
        <w:rPr>
          <w:rFonts w:ascii="B Lotus" w:eastAsia="Calibri" w:hAnsi="B Lotus" w:cs="B Lotus" w:hint="cs"/>
          <w:color w:val="000000"/>
          <w:sz w:val="28"/>
          <w:szCs w:val="28"/>
          <w:lang w:bidi="fa-IR"/>
        </w:rPr>
        <w:t xml:space="preserve"> 0.05).</w:t>
      </w:r>
      <w:r w:rsidRPr="002A35C1">
        <w:rPr>
          <w:rFonts w:ascii="Times New Roman" w:eastAsia="Times New Roman" w:hAnsi="Times New Roman" w:cs="B Lotus" w:hint="cs"/>
          <w:sz w:val="28"/>
          <w:szCs w:val="28"/>
          <w:rtl/>
        </w:rPr>
        <w:t xml:space="preserve"> </w:t>
      </w:r>
      <w:r w:rsidRPr="002A35C1">
        <w:rPr>
          <w:rFonts w:ascii="B Lotus" w:eastAsia="Calibri" w:hAnsi="B Lotus" w:cs="B Lotus" w:hint="cs"/>
          <w:color w:val="000000"/>
          <w:sz w:val="28"/>
          <w:szCs w:val="28"/>
          <w:rtl/>
        </w:rPr>
        <w:t>با این حال، تفاوت معنی داری در سطح تاب آوری خود از نظر علمی، تجربه کاری، پیشرفت تحصیلی، خود درک موفقیت شغلی آینده، سطح سواد پدر، شیوه های فرزند پروری و شرح و توصیف خود از خویشتن بود</w:t>
      </w:r>
      <w:r w:rsidRPr="002A35C1">
        <w:rPr>
          <w:rFonts w:ascii="B Lotus" w:eastAsia="Calibri" w:hAnsi="B Lotus" w:cs="B Lotus" w:hint="cs"/>
          <w:color w:val="000000"/>
          <w:sz w:val="28"/>
          <w:szCs w:val="28"/>
          <w:lang w:bidi="fa-IR"/>
        </w:rPr>
        <w:t xml:space="preserve"> (</w:t>
      </w:r>
      <w:r w:rsidRPr="002A35C1">
        <w:rPr>
          <w:rFonts w:ascii="Times New Roman" w:eastAsia="Calibri" w:hAnsi="Times New Roman" w:cs="B Lotus"/>
          <w:color w:val="000000"/>
          <w:sz w:val="28"/>
          <w:szCs w:val="28"/>
          <w:lang w:bidi="fa-IR"/>
        </w:rPr>
        <w:t>P &lt;</w:t>
      </w:r>
      <w:r w:rsidRPr="002A35C1">
        <w:rPr>
          <w:rFonts w:ascii="B Lotus" w:eastAsia="Calibri" w:hAnsi="B Lotus" w:cs="B Lotus" w:hint="cs"/>
          <w:color w:val="000000"/>
          <w:sz w:val="28"/>
          <w:szCs w:val="28"/>
          <w:lang w:bidi="fa-IR"/>
        </w:rPr>
        <w:t>0.05).</w:t>
      </w:r>
      <w:r w:rsidRPr="002A35C1">
        <w:rPr>
          <w:rFonts w:ascii="Times New Roman" w:eastAsia="Times New Roman" w:hAnsi="Times New Roman" w:cs="B Lotus" w:hint="cs"/>
          <w:sz w:val="28"/>
          <w:szCs w:val="28"/>
          <w:rtl/>
        </w:rPr>
        <w:t xml:space="preserve"> </w:t>
      </w:r>
      <w:r w:rsidRPr="002A35C1">
        <w:rPr>
          <w:rFonts w:ascii="B Lotus" w:eastAsia="Calibri" w:hAnsi="B Lotus" w:cs="B Lotus" w:hint="cs"/>
          <w:color w:val="000000"/>
          <w:sz w:val="28"/>
          <w:szCs w:val="28"/>
          <w:rtl/>
        </w:rPr>
        <w:t xml:space="preserve">میانگین نمونه از توانایی حل مسئله </w:t>
      </w:r>
      <w:r w:rsidRPr="002A35C1">
        <w:rPr>
          <w:rFonts w:ascii="B Lotus" w:eastAsia="Calibri" w:hAnsi="B Lotus" w:cs="B Lotus" w:hint="cs"/>
          <w:color w:val="000000"/>
          <w:sz w:val="28"/>
          <w:szCs w:val="28"/>
          <w:rtl/>
          <w:lang w:bidi="fa-IR"/>
        </w:rPr>
        <w:t xml:space="preserve">برابر با 82/92 محاسبه </w:t>
      </w:r>
      <w:r w:rsidRPr="002A35C1">
        <w:rPr>
          <w:rFonts w:ascii="B Lotus" w:eastAsia="Calibri" w:hAnsi="B Lotus" w:cs="B Lotus" w:hint="cs"/>
          <w:color w:val="000000"/>
          <w:sz w:val="28"/>
          <w:szCs w:val="28"/>
          <w:rtl/>
        </w:rPr>
        <w:t>شده است</w:t>
      </w:r>
      <w:r w:rsidRPr="002A35C1">
        <w:rPr>
          <w:rFonts w:ascii="B Lotus" w:eastAsia="Calibri" w:hAnsi="B Lotus" w:cs="B Lotus" w:hint="cs"/>
          <w:color w:val="000000"/>
          <w:sz w:val="28"/>
          <w:szCs w:val="28"/>
          <w:rtl/>
          <w:lang w:bidi="fa-IR"/>
        </w:rPr>
        <w:t xml:space="preserve">. </w:t>
      </w:r>
      <w:r w:rsidRPr="002A35C1">
        <w:rPr>
          <w:rFonts w:ascii="B Lotus" w:eastAsia="Calibri" w:hAnsi="B Lotus" w:cs="B Lotus" w:hint="cs"/>
          <w:color w:val="000000"/>
          <w:sz w:val="28"/>
          <w:szCs w:val="28"/>
          <w:rtl/>
        </w:rPr>
        <w:t xml:space="preserve">نمره کلی که می تواند پرسشنامه حل مسئله به دست آید  بین </w:t>
      </w:r>
      <w:r w:rsidRPr="002A35C1">
        <w:rPr>
          <w:rFonts w:ascii="B Lotus" w:eastAsia="Calibri" w:hAnsi="B Lotus" w:cs="B Lotus" w:hint="cs"/>
          <w:color w:val="000000"/>
          <w:sz w:val="28"/>
          <w:szCs w:val="28"/>
          <w:lang w:bidi="fa-IR"/>
        </w:rPr>
        <w:t xml:space="preserve">32 </w:t>
      </w:r>
      <w:r w:rsidRPr="002A35C1">
        <w:rPr>
          <w:rFonts w:ascii="B Lotus" w:eastAsia="Calibri" w:hAnsi="B Lotus" w:cs="B Lotus" w:hint="cs"/>
          <w:color w:val="000000"/>
          <w:sz w:val="28"/>
          <w:szCs w:val="28"/>
          <w:rtl/>
        </w:rPr>
        <w:t xml:space="preserve">و </w:t>
      </w:r>
      <w:r w:rsidRPr="002A35C1">
        <w:rPr>
          <w:rFonts w:ascii="B Lotus" w:eastAsia="Calibri" w:hAnsi="B Lotus" w:cs="B Lotus" w:hint="cs"/>
          <w:color w:val="000000"/>
          <w:sz w:val="28"/>
          <w:szCs w:val="28"/>
          <w:lang w:bidi="fa-IR"/>
        </w:rPr>
        <w:t>192</w:t>
      </w:r>
      <w:r w:rsidRPr="002A35C1">
        <w:rPr>
          <w:rFonts w:ascii="B Lotus" w:eastAsia="Calibri" w:hAnsi="B Lotus" w:cs="B Lotus" w:hint="cs"/>
          <w:color w:val="000000"/>
          <w:sz w:val="28"/>
          <w:szCs w:val="28"/>
          <w:rtl/>
          <w:lang w:bidi="fa-IR"/>
        </w:rPr>
        <w:t>است.</w:t>
      </w:r>
      <w:r w:rsidRPr="002A35C1">
        <w:rPr>
          <w:rFonts w:ascii="B Lotus" w:eastAsia="Calibri" w:hAnsi="B Lotus" w:cs="B Lotus" w:hint="cs"/>
          <w:color w:val="000000"/>
          <w:sz w:val="28"/>
          <w:szCs w:val="28"/>
          <w:rtl/>
        </w:rPr>
        <w:t xml:space="preserve"> میانگین نمره</w:t>
      </w:r>
      <w:r w:rsidRPr="002A35C1">
        <w:rPr>
          <w:rFonts w:ascii="B Lotus" w:eastAsia="Calibri" w:hAnsi="B Lotus" w:cs="B Lotus"/>
          <w:color w:val="000000"/>
          <w:sz w:val="28"/>
          <w:szCs w:val="28"/>
          <w:lang w:bidi="fa-IR"/>
        </w:rPr>
        <w:t xml:space="preserve"> 92/82</w:t>
      </w:r>
      <w:r w:rsidRPr="002A35C1">
        <w:rPr>
          <w:rFonts w:ascii="B Lotus" w:eastAsia="Calibri" w:hAnsi="B Lotus" w:cs="B Lotus" w:hint="cs"/>
          <w:color w:val="000000"/>
          <w:sz w:val="28"/>
          <w:szCs w:val="28"/>
          <w:rtl/>
        </w:rPr>
        <w:t>برای مهارت های حل مسئله</w:t>
      </w:r>
      <w:r w:rsidRPr="002A35C1">
        <w:rPr>
          <w:rFonts w:ascii="Calibri" w:eastAsia="Calibri" w:hAnsi="Calibri" w:cs="B Lotus"/>
          <w:color w:val="000000"/>
          <w:sz w:val="28"/>
          <w:szCs w:val="28"/>
          <w:lang w:bidi="fa-IR"/>
        </w:rPr>
        <w:t xml:space="preserve"> </w:t>
      </w:r>
      <w:r w:rsidRPr="002A35C1">
        <w:rPr>
          <w:rFonts w:ascii="B Lotus" w:eastAsia="Calibri" w:hAnsi="B Lotus" w:cs="B Lotus" w:hint="cs"/>
          <w:color w:val="000000"/>
          <w:sz w:val="28"/>
          <w:szCs w:val="28"/>
          <w:rtl/>
        </w:rPr>
        <w:t xml:space="preserve">نشان می دهد که مهارت های حل مشکل دانشجویان دانشگاه </w:t>
      </w:r>
      <w:r w:rsidRPr="002A35C1">
        <w:rPr>
          <w:rFonts w:ascii="Times New Roman" w:eastAsia="Calibri" w:hAnsi="Times New Roman" w:cs="B Lotus"/>
          <w:color w:val="000000"/>
          <w:sz w:val="28"/>
          <w:szCs w:val="28"/>
          <w:lang w:bidi="fa-IR"/>
        </w:rPr>
        <w:t>Yeditepe</w:t>
      </w:r>
      <w:r w:rsidRPr="002A35C1">
        <w:rPr>
          <w:rFonts w:ascii="B Lotus" w:eastAsia="Calibri" w:hAnsi="B Lotus" w:cs="B Lotus" w:hint="cs"/>
          <w:color w:val="000000"/>
          <w:sz w:val="28"/>
          <w:szCs w:val="28"/>
          <w:rtl/>
          <w:lang w:bidi="fa-IR"/>
        </w:rPr>
        <w:t xml:space="preserve"> </w:t>
      </w:r>
      <w:r w:rsidRPr="002A35C1">
        <w:rPr>
          <w:rFonts w:ascii="B Lotus" w:eastAsia="Calibri" w:hAnsi="B Lotus" w:cs="B Lotus" w:hint="cs"/>
          <w:color w:val="000000"/>
          <w:sz w:val="28"/>
          <w:szCs w:val="28"/>
          <w:rtl/>
        </w:rPr>
        <w:t xml:space="preserve">در سطح متوسط </w:t>
      </w:r>
      <w:r w:rsidRPr="002A35C1">
        <w:rPr>
          <w:rFonts w:ascii="Times New Roman" w:eastAsia="Calibri" w:hAnsi="Times New Roman" w:cs="Times New Roman" w:hint="cs"/>
          <w:color w:val="000000"/>
          <w:sz w:val="28"/>
          <w:szCs w:val="28"/>
          <w:rtl/>
        </w:rPr>
        <w:t>​​</w:t>
      </w:r>
      <w:r w:rsidRPr="002A35C1">
        <w:rPr>
          <w:rFonts w:ascii="B Lotus" w:eastAsia="Calibri" w:hAnsi="B Lotus" w:cs="B Lotus" w:hint="cs"/>
          <w:color w:val="000000"/>
          <w:sz w:val="28"/>
          <w:szCs w:val="28"/>
          <w:rtl/>
        </w:rPr>
        <w:t>می باشد</w:t>
      </w:r>
      <w:r w:rsidRPr="002A35C1">
        <w:rPr>
          <w:rFonts w:ascii="B Lotus" w:eastAsia="Calibri" w:hAnsi="B Lotus" w:cs="B Lotus" w:hint="cs"/>
          <w:color w:val="000000"/>
          <w:sz w:val="28"/>
          <w:szCs w:val="28"/>
          <w:rtl/>
          <w:lang w:bidi="fa-IR"/>
        </w:rPr>
        <w:t>.</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از سوی دیگر، ضریب همبستگی پیرسون</w:t>
      </w:r>
      <w:r w:rsidRPr="002A35C1">
        <w:rPr>
          <w:rFonts w:ascii="B Lotus" w:eastAsia="Calibri" w:hAnsi="B Lotus" w:cs="B Lotus" w:hint="cs"/>
          <w:color w:val="000000"/>
          <w:sz w:val="28"/>
          <w:szCs w:val="28"/>
          <w:lang w:bidi="fa-IR"/>
        </w:rPr>
        <w:t xml:space="preserve"> </w:t>
      </w:r>
      <w:r w:rsidRPr="002A35C1">
        <w:rPr>
          <w:rFonts w:ascii="B Lotus" w:eastAsia="Calibri" w:hAnsi="B Lotus" w:cs="B Lotus" w:hint="cs"/>
          <w:color w:val="000000"/>
          <w:sz w:val="28"/>
          <w:szCs w:val="28"/>
          <w:rtl/>
        </w:rPr>
        <w:t xml:space="preserve">که برای ارتباط بین </w:t>
      </w:r>
      <w:r w:rsidRPr="002A35C1">
        <w:rPr>
          <w:rFonts w:ascii="B Lotus" w:eastAsia="Calibri" w:hAnsi="B Lotus" w:cs="B Lotus" w:hint="cs"/>
          <w:color w:val="000000"/>
          <w:sz w:val="28"/>
          <w:szCs w:val="28"/>
          <w:rtl/>
        </w:rPr>
        <w:lastRenderedPageBreak/>
        <w:t>تاب آوری و مهارت حل مسئله محاسبه شد</w:t>
      </w:r>
      <w:r w:rsidRPr="002A35C1">
        <w:rPr>
          <w:rFonts w:ascii="B Lotus" w:eastAsia="Calibri" w:hAnsi="B Lotus" w:cs="B Lotus" w:hint="cs"/>
          <w:color w:val="000000"/>
          <w:sz w:val="28"/>
          <w:szCs w:val="28"/>
          <w:rtl/>
          <w:lang w:bidi="fa-IR"/>
        </w:rPr>
        <w:t xml:space="preserve">، برابر با </w:t>
      </w:r>
      <w:r w:rsidRPr="002A35C1">
        <w:rPr>
          <w:rFonts w:ascii="Times New Roman" w:eastAsia="Calibri" w:hAnsi="Times New Roman" w:cs="B Lotus"/>
          <w:color w:val="000000"/>
          <w:sz w:val="28"/>
          <w:szCs w:val="28"/>
          <w:lang w:bidi="fa-IR"/>
        </w:rPr>
        <w:t>r=</w:t>
      </w:r>
      <w:r w:rsidRPr="002A35C1">
        <w:rPr>
          <w:rFonts w:ascii="B Lotus" w:eastAsia="Calibri" w:hAnsi="B Lotus" w:cs="B Lotus" w:hint="cs"/>
          <w:color w:val="000000"/>
          <w:sz w:val="28"/>
          <w:szCs w:val="28"/>
          <w:lang w:bidi="fa-IR"/>
        </w:rPr>
        <w:t>0.672</w:t>
      </w:r>
      <w:r w:rsidRPr="002A35C1">
        <w:rPr>
          <w:rFonts w:ascii="B Lotus" w:eastAsia="Calibri" w:hAnsi="B Lotus" w:cs="B Lotus" w:hint="cs"/>
          <w:color w:val="000000"/>
          <w:sz w:val="28"/>
          <w:szCs w:val="28"/>
          <w:rtl/>
          <w:lang w:bidi="fa-IR"/>
        </w:rPr>
        <w:t xml:space="preserve"> می باشد. </w:t>
      </w:r>
      <w:r w:rsidRPr="002A35C1">
        <w:rPr>
          <w:rFonts w:ascii="B Lotus" w:eastAsia="Calibri" w:hAnsi="B Lotus" w:cs="B Lotus" w:hint="cs"/>
          <w:color w:val="000000"/>
          <w:sz w:val="28"/>
          <w:szCs w:val="28"/>
          <w:rtl/>
        </w:rPr>
        <w:t>که نشان دهنده رابطه مثبت، معنی دار و تا حدودی قوی بین سطح تاب آوری دانشجویان دانشگاه و</w:t>
      </w:r>
      <w:r w:rsidRPr="002A35C1">
        <w:rPr>
          <w:rFonts w:ascii="Calibri" w:eastAsia="Calibri" w:hAnsi="Calibri" w:cs="B Lotus"/>
          <w:color w:val="000000"/>
          <w:sz w:val="28"/>
          <w:szCs w:val="28"/>
          <w:lang w:bidi="fa-IR"/>
        </w:rPr>
        <w:t xml:space="preserve"> </w:t>
      </w:r>
      <w:r w:rsidRPr="002A35C1">
        <w:rPr>
          <w:rFonts w:ascii="B Lotus" w:eastAsia="Calibri" w:hAnsi="B Lotus" w:cs="B Lotus" w:hint="cs"/>
          <w:color w:val="000000"/>
          <w:sz w:val="28"/>
          <w:szCs w:val="28"/>
          <w:rtl/>
        </w:rPr>
        <w:t>مهارت های حل مساله است.</w:t>
      </w:r>
    </w:p>
    <w:p w:rsidR="008524CA" w:rsidRPr="002A35C1" w:rsidRDefault="008524CA" w:rsidP="002A35C1">
      <w:pPr>
        <w:bidi/>
        <w:spacing w:after="200" w:line="360" w:lineRule="auto"/>
        <w:ind w:firstLine="720"/>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فیلیپ و همکاران</w:t>
      </w:r>
      <w:r w:rsidRPr="002A35C1">
        <w:rPr>
          <w:rFonts w:ascii="B Lotus" w:eastAsia="Calibri" w:hAnsi="B Lotus" w:cs="B Lotus"/>
          <w:color w:val="000000"/>
          <w:sz w:val="28"/>
          <w:szCs w:val="28"/>
          <w:vertAlign w:val="superscript"/>
          <w:rtl/>
          <w:lang w:bidi="fa-IR"/>
        </w:rPr>
        <w:footnoteReference w:id="19"/>
      </w:r>
      <w:r w:rsidRPr="002A35C1">
        <w:rPr>
          <w:rFonts w:ascii="B Lotus" w:eastAsia="Calibri" w:hAnsi="B Lotus" w:cs="B Lotus" w:hint="cs"/>
          <w:color w:val="000000"/>
          <w:sz w:val="28"/>
          <w:szCs w:val="28"/>
          <w:rtl/>
          <w:lang w:bidi="fa-IR"/>
        </w:rPr>
        <w:t>(2013)، در پژوهشی با عنوان « توانایی حل مسئله های پیچیده دانش آموزان: ساختار و رابطه توانایی استدلال و موفقیت تحصیلی»، به این نتیجه رسیدند که  توانایی حل مسئله پیچیده تنها دارای اعتبار افزایشی ناچیزی  فراتر از مقیاس های اطلاعاتی سنتی است. بر اساس این نتایج، ارزش ارزیابی توانایی حل مسئله های پیچیده در چارچوب آموزشی مورد بحث است. به طور قابل توجهی قدرت استدلال به شاخص های مختلف از موفقیت های آموزشی مربوط بود.</w:t>
      </w:r>
    </w:p>
    <w:p w:rsidR="008524CA" w:rsidRPr="002A35C1" w:rsidRDefault="008524CA" w:rsidP="002A35C1">
      <w:pPr>
        <w:bidi/>
        <w:spacing w:after="200" w:line="360" w:lineRule="auto"/>
        <w:ind w:firstLine="720"/>
        <w:jc w:val="both"/>
        <w:rPr>
          <w:rFonts w:ascii="Calibri" w:eastAsia="Calibri" w:hAnsi="Calibri" w:cs="B Lotus"/>
          <w:color w:val="000000"/>
          <w:sz w:val="28"/>
          <w:szCs w:val="28"/>
          <w:rtl/>
          <w:lang w:bidi="fa-IR"/>
        </w:rPr>
      </w:pPr>
      <w:r w:rsidRPr="002A35C1">
        <w:rPr>
          <w:rFonts w:ascii="B Lotus" w:eastAsia="Calibri" w:hAnsi="B Lotus" w:cs="B Lotus" w:hint="cs"/>
          <w:color w:val="000000"/>
          <w:sz w:val="28"/>
          <w:szCs w:val="28"/>
          <w:rtl/>
          <w:lang w:bidi="fa-IR"/>
        </w:rPr>
        <w:t>مؤسسه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باراك</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پنیناسیکا</w:t>
      </w:r>
      <w:r w:rsidRPr="002A35C1">
        <w:rPr>
          <w:rFonts w:ascii="B Lotus" w:eastAsia="Calibri" w:hAnsi="B Lotus" w:cs="B Lotus"/>
          <w:color w:val="000000"/>
          <w:sz w:val="28"/>
          <w:szCs w:val="28"/>
          <w:vertAlign w:val="superscript"/>
          <w:rtl/>
          <w:lang w:bidi="fa-IR"/>
        </w:rPr>
        <w:footnoteReference w:id="20"/>
      </w:r>
      <w:r w:rsidRPr="002A35C1">
        <w:rPr>
          <w:rFonts w:ascii="B Lotus" w:eastAsia="Calibri" w:hAnsi="B Lotus" w:cs="B Lotus" w:hint="cs"/>
          <w:color w:val="000000"/>
          <w:sz w:val="28"/>
          <w:szCs w:val="28"/>
          <w:rtl/>
          <w:lang w:bidi="fa-IR"/>
        </w:rPr>
        <w:t>(2006)</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 پژوهشی تحت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عنوان «روش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یاددهی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ایجاد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حل</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مسئله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دانش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آموزان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دبیرستانی»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به این نتیجه رسیدند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که روش تدریس یاددهی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روش بارش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مغزي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می تواند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افزایش توانایی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حل</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مسئله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دانش آموزان (که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نمادهاي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تفکر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خلاق</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محسوب</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می شود) اثر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بخش باشد. این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پژوهش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روي</w:t>
      </w:r>
      <w:r w:rsidRPr="002A35C1">
        <w:rPr>
          <w:rFonts w:ascii="B Lotus" w:eastAsia="Calibri" w:hAnsi="B Lotus" w:cs="B Lotus"/>
          <w:color w:val="000000"/>
          <w:sz w:val="28"/>
          <w:szCs w:val="28"/>
          <w:lang w:bidi="fa-IR"/>
        </w:rPr>
        <w:t xml:space="preserve"> 43 </w:t>
      </w:r>
      <w:r w:rsidRPr="002A35C1">
        <w:rPr>
          <w:rFonts w:ascii="B Lotus" w:eastAsia="Calibri" w:hAnsi="B Lotus" w:cs="B Lotus" w:hint="cs"/>
          <w:color w:val="000000"/>
          <w:sz w:val="28"/>
          <w:szCs w:val="28"/>
          <w:rtl/>
          <w:lang w:bidi="fa-IR"/>
        </w:rPr>
        <w:t>آزمودنی 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دبیرستان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انجام</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پذیرفت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اثر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بخشی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روش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بارش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مغزي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افزایش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میزان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توانایی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 xml:space="preserve">حل </w:t>
      </w:r>
      <w:r w:rsidRPr="002A35C1">
        <w:rPr>
          <w:rFonts w:ascii="B Lotus" w:eastAsia="Calibri" w:hAnsi="B Lotus" w:cs="B Lotus" w:hint="cs"/>
          <w:color w:val="000000"/>
          <w:sz w:val="28"/>
          <w:szCs w:val="28"/>
          <w:rtl/>
        </w:rPr>
        <w:t>خلاقانه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مسئله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نشان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داد</w:t>
      </w:r>
      <w:r w:rsidRPr="002A35C1">
        <w:rPr>
          <w:rFonts w:ascii="Calibri" w:eastAsia="Calibri" w:hAnsi="Calibri" w:cs="B Lotus" w:hint="cs"/>
          <w:color w:val="000000"/>
          <w:sz w:val="28"/>
          <w:szCs w:val="28"/>
          <w:rtl/>
          <w:lang w:bidi="fa-IR"/>
        </w:rPr>
        <w:t>(به نقل از امیری و نوروزی،1391).</w:t>
      </w:r>
    </w:p>
    <w:p w:rsidR="008524CA" w:rsidRPr="002A35C1" w:rsidRDefault="008524CA" w:rsidP="002A35C1">
      <w:pPr>
        <w:bidi/>
        <w:spacing w:after="200" w:line="360" w:lineRule="auto"/>
        <w:ind w:firstLine="720"/>
        <w:jc w:val="both"/>
        <w:rPr>
          <w:rFonts w:ascii="Calibri" w:eastAsia="Calibri" w:hAnsi="Calibri" w:cs="B Lotus"/>
          <w:b/>
          <w:bCs/>
          <w:color w:val="000000"/>
          <w:sz w:val="28"/>
          <w:szCs w:val="28"/>
          <w:rtl/>
          <w:lang w:bidi="fa-IR"/>
        </w:rPr>
      </w:pPr>
      <w:r w:rsidRPr="002A35C1">
        <w:rPr>
          <w:rFonts w:ascii="Calibri" w:eastAsia="Calibri" w:hAnsi="Calibri" w:cs="B Lotus" w:hint="cs"/>
          <w:b/>
          <w:bCs/>
          <w:color w:val="000000"/>
          <w:sz w:val="28"/>
          <w:szCs w:val="28"/>
          <w:rtl/>
          <w:lang w:bidi="fa-IR"/>
        </w:rPr>
        <w:t>منابع فارسی</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اکبری شلدرّه ای،فریدون و قاسم پور مقدم،حسین و علیزاده، فاطمه صغری،(1390)،</w:t>
      </w:r>
      <w:r w:rsidRPr="002A35C1">
        <w:rPr>
          <w:rFonts w:ascii="B Lotus" w:eastAsia="Calibri" w:hAnsi="B Lotus" w:cs="B Lotus" w:hint="cs"/>
          <w:b/>
          <w:bCs/>
          <w:color w:val="000000"/>
          <w:sz w:val="28"/>
          <w:szCs w:val="28"/>
          <w:rtl/>
          <w:lang w:bidi="fa-IR"/>
        </w:rPr>
        <w:t>روش های نوین یاددهی-یادگیری و کاربرد آن ها در آموزش،</w:t>
      </w:r>
      <w:r w:rsidRPr="002A35C1">
        <w:rPr>
          <w:rFonts w:ascii="B Lotus" w:eastAsia="Calibri" w:hAnsi="B Lotus" w:cs="B Lotus" w:hint="cs"/>
          <w:color w:val="000000"/>
          <w:sz w:val="28"/>
          <w:szCs w:val="28"/>
          <w:rtl/>
          <w:lang w:bidi="fa-IR"/>
        </w:rPr>
        <w:t>تهران: انتشارات فرتاب.</w:t>
      </w:r>
    </w:p>
    <w:p w:rsidR="008524CA" w:rsidRPr="002A35C1" w:rsidRDefault="008524CA" w:rsidP="002A35C1">
      <w:pPr>
        <w:numPr>
          <w:ilvl w:val="0"/>
          <w:numId w:val="48"/>
        </w:numPr>
        <w:bidi/>
        <w:spacing w:after="0" w:line="360" w:lineRule="auto"/>
        <w:jc w:val="both"/>
        <w:rPr>
          <w:rFonts w:ascii="B Lotus" w:eastAsia="Calibri" w:hAnsi="B Lotus" w:cs="B Lotus"/>
          <w:b/>
          <w:bCs/>
          <w:color w:val="000000"/>
          <w:sz w:val="28"/>
          <w:szCs w:val="28"/>
          <w:rtl/>
          <w:lang w:bidi="fa-IR"/>
        </w:rPr>
      </w:pPr>
      <w:r w:rsidRPr="002A35C1">
        <w:rPr>
          <w:rFonts w:ascii="B Lotus" w:eastAsia="Calibri" w:hAnsi="B Lotus" w:cs="B Lotus" w:hint="cs"/>
          <w:color w:val="000000"/>
          <w:sz w:val="28"/>
          <w:szCs w:val="28"/>
          <w:rtl/>
          <w:lang w:bidi="fa-IR"/>
        </w:rPr>
        <w:t>امیری، اکرم و نوروزی، داریوش(1391)،</w:t>
      </w:r>
      <w:r w:rsidRPr="002A35C1">
        <w:rPr>
          <w:rFonts w:ascii="2Zar,Bold" w:eastAsia="Calibri" w:hAnsi="Calibri" w:cs="B Lotus" w:hint="cs"/>
          <w:sz w:val="28"/>
          <w:szCs w:val="28"/>
          <w:rtl/>
          <w:lang w:bidi="fa-IR"/>
        </w:rPr>
        <w:t xml:space="preserve"> </w:t>
      </w:r>
      <w:r w:rsidRPr="002A35C1">
        <w:rPr>
          <w:rFonts w:ascii="B Lotus" w:eastAsia="Calibri" w:hAnsi="B Lotus" w:cs="B Lotus" w:hint="cs"/>
          <w:color w:val="000000"/>
          <w:sz w:val="28"/>
          <w:szCs w:val="28"/>
          <w:rtl/>
          <w:lang w:bidi="fa-IR"/>
        </w:rPr>
        <w:t>مقایسه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اثربخشی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طراحی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آموزشی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روش ابداعانه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حل</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مسئله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بارش مغزي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میزان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خلاقیت دانشجویان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دوره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آموزش الکترونیکی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دانشگاه صنعتی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خواجه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نصیرالدین</w:t>
      </w:r>
      <w:r w:rsidRPr="002A35C1">
        <w:rPr>
          <w:rFonts w:ascii="Calibri" w:eastAsia="Calibri" w:hAnsi="Calibri" w:cs="B Lotus"/>
          <w:color w:val="000000"/>
          <w:sz w:val="28"/>
          <w:szCs w:val="28"/>
          <w:lang w:bidi="fa-IR"/>
        </w:rPr>
        <w:t xml:space="preserve"> </w:t>
      </w:r>
      <w:r w:rsidRPr="002A35C1">
        <w:rPr>
          <w:rFonts w:ascii="B Lotus" w:eastAsia="Calibri" w:hAnsi="B Lotus" w:cs="B Lotus" w:hint="cs"/>
          <w:color w:val="000000"/>
          <w:sz w:val="28"/>
          <w:szCs w:val="28"/>
          <w:rtl/>
          <w:lang w:bidi="fa-IR"/>
        </w:rPr>
        <w:t>طوسی</w:t>
      </w:r>
      <w:r w:rsidRPr="002A35C1">
        <w:rPr>
          <w:rFonts w:ascii="B Lotus" w:eastAsia="Calibri" w:hAnsi="B Lotus" w:cs="B Lotus" w:hint="cs"/>
          <w:b/>
          <w:bCs/>
          <w:color w:val="000000"/>
          <w:sz w:val="28"/>
          <w:szCs w:val="28"/>
          <w:rtl/>
          <w:lang w:bidi="fa-IR"/>
        </w:rPr>
        <w:t xml:space="preserve">، نشریه ابتکار و خلاقیت در علوم انسانی، </w:t>
      </w:r>
      <w:r w:rsidRPr="002A35C1">
        <w:rPr>
          <w:rFonts w:ascii="B Lotus" w:eastAsia="Calibri" w:hAnsi="B Lotus" w:cs="B Lotus" w:hint="cs"/>
          <w:color w:val="000000"/>
          <w:sz w:val="28"/>
          <w:szCs w:val="28"/>
          <w:rtl/>
          <w:lang w:bidi="fa-IR"/>
        </w:rPr>
        <w:t>سال اول ، شماره چهارم،صص120-85.</w:t>
      </w:r>
    </w:p>
    <w:p w:rsidR="008524CA" w:rsidRPr="002A35C1" w:rsidRDefault="008524CA" w:rsidP="002A35C1">
      <w:pPr>
        <w:numPr>
          <w:ilvl w:val="0"/>
          <w:numId w:val="48"/>
        </w:numPr>
        <w:bidi/>
        <w:spacing w:after="0" w:line="360" w:lineRule="auto"/>
        <w:jc w:val="both"/>
        <w:rPr>
          <w:rFonts w:ascii="B Lotus" w:eastAsia="Calibri" w:hAnsi="B Lotus" w:cs="B Lotus"/>
          <w:color w:val="000000"/>
          <w:sz w:val="28"/>
          <w:szCs w:val="28"/>
          <w:lang w:bidi="fa-IR"/>
        </w:rPr>
      </w:pPr>
      <w:r w:rsidRPr="002A35C1">
        <w:rPr>
          <w:rFonts w:ascii="B Lotus" w:eastAsia="Calibri" w:hAnsi="B Lotus" w:cs="B Lotus" w:hint="cs"/>
          <w:color w:val="000000"/>
          <w:sz w:val="28"/>
          <w:szCs w:val="28"/>
          <w:rtl/>
          <w:lang w:bidi="fa-IR"/>
        </w:rPr>
        <w:t xml:space="preserve">امینی، محمد و تمنایی فر، محمد رضا و امینی، سمیه(1388)، نظریه هوش چندگانه و دلالت های </w:t>
      </w:r>
      <w:r w:rsidRPr="002A35C1">
        <w:rPr>
          <w:rFonts w:ascii="B Lotus" w:eastAsia="Calibri" w:hAnsi="B Lotus" w:cs="B Lotus" w:hint="cs"/>
          <w:color w:val="FFFFFF"/>
          <w:sz w:val="28"/>
          <w:szCs w:val="28"/>
          <w:rtl/>
          <w:lang w:bidi="fa-IR"/>
        </w:rPr>
        <w:t>..</w:t>
      </w:r>
      <w:r w:rsidRPr="002A35C1">
        <w:rPr>
          <w:rFonts w:ascii="B Lotus" w:eastAsia="Calibri" w:hAnsi="B Lotus" w:cs="B Lotus" w:hint="cs"/>
          <w:color w:val="000000"/>
          <w:sz w:val="28"/>
          <w:szCs w:val="28"/>
          <w:rtl/>
          <w:lang w:bidi="fa-IR"/>
        </w:rPr>
        <w:t>آن در طراحی تجارب و فرصت های یادگیری،</w:t>
      </w:r>
      <w:r w:rsidRPr="002A35C1">
        <w:rPr>
          <w:rFonts w:ascii="B Lotus" w:eastAsia="Calibri" w:hAnsi="B Lotus" w:cs="B Lotus" w:hint="cs"/>
          <w:b/>
          <w:bCs/>
          <w:color w:val="000000"/>
          <w:sz w:val="28"/>
          <w:szCs w:val="28"/>
          <w:rtl/>
          <w:lang w:bidi="fa-IR"/>
        </w:rPr>
        <w:t>نشریه اندیشه های نوین تربیتی</w:t>
      </w:r>
      <w:r w:rsidRPr="002A35C1">
        <w:rPr>
          <w:rFonts w:ascii="B Lotus" w:eastAsia="Calibri" w:hAnsi="B Lotus" w:cs="B Lotus" w:hint="cs"/>
          <w:color w:val="000000"/>
          <w:sz w:val="28"/>
          <w:szCs w:val="28"/>
          <w:rtl/>
          <w:lang w:bidi="fa-IR"/>
        </w:rPr>
        <w:t>،دوره 5، شماره 4،صص91-107.</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 xml:space="preserve">آهنگی، اکرم و عابدین، علیرضا و فتح آبادی، جلیل(1388)، رابطه بین تیپ های شخصیتی با سبک های حل مسئله در کارکنان دانشگاه، </w:t>
      </w:r>
      <w:r w:rsidRPr="002A35C1">
        <w:rPr>
          <w:rFonts w:ascii="B Lotus" w:eastAsia="Calibri" w:hAnsi="B Lotus" w:cs="B Lotus" w:hint="cs"/>
          <w:b/>
          <w:bCs/>
          <w:color w:val="000000"/>
          <w:sz w:val="28"/>
          <w:szCs w:val="28"/>
          <w:rtl/>
          <w:lang w:bidi="fa-IR"/>
        </w:rPr>
        <w:t>فصلنامه روانشناسی کاربردی</w:t>
      </w:r>
      <w:r w:rsidRPr="002A35C1">
        <w:rPr>
          <w:rFonts w:ascii="B Lotus" w:eastAsia="Calibri" w:hAnsi="B Lotus" w:cs="B Lotus" w:hint="cs"/>
          <w:color w:val="000000"/>
          <w:sz w:val="28"/>
          <w:szCs w:val="28"/>
          <w:rtl/>
          <w:lang w:bidi="fa-IR"/>
        </w:rPr>
        <w:t>، سال سوم، شماره(12)4، صص61-40.</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lastRenderedPageBreak/>
        <w:t xml:space="preserve">برائی، علی و مهرام، بهروز و کارشکی، حسین(1392)، جایگاه حل مسئله در تمرین های کتاب های درسی علوم ابتدایی، </w:t>
      </w:r>
      <w:r w:rsidRPr="002A35C1">
        <w:rPr>
          <w:rFonts w:ascii="B Lotus" w:eastAsia="Calibri" w:hAnsi="B Lotus" w:cs="B Lotus" w:hint="cs"/>
          <w:b/>
          <w:bCs/>
          <w:color w:val="000000"/>
          <w:sz w:val="28"/>
          <w:szCs w:val="28"/>
          <w:rtl/>
          <w:lang w:bidi="fa-IR"/>
        </w:rPr>
        <w:t>پژوهش در برنامه ریزی درسی</w:t>
      </w:r>
      <w:r w:rsidRPr="002A35C1">
        <w:rPr>
          <w:rFonts w:ascii="B Lotus" w:eastAsia="Calibri" w:hAnsi="B Lotus" w:cs="B Lotus" w:hint="cs"/>
          <w:color w:val="000000"/>
          <w:sz w:val="28"/>
          <w:szCs w:val="28"/>
          <w:rtl/>
          <w:lang w:bidi="fa-IR"/>
        </w:rPr>
        <w:t>، سال دهم، دوره دوم، شماره 12(پیاپی39)، صص10-1.</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بروس، جویس و مارشا ویل و امیلی کاهلون(1385)،</w:t>
      </w:r>
      <w:r w:rsidRPr="002A35C1">
        <w:rPr>
          <w:rFonts w:ascii="B Lotus" w:eastAsia="Calibri" w:hAnsi="B Lotus" w:cs="B Lotus" w:hint="cs"/>
          <w:b/>
          <w:bCs/>
          <w:color w:val="000000"/>
          <w:sz w:val="28"/>
          <w:szCs w:val="28"/>
          <w:rtl/>
          <w:lang w:bidi="fa-IR"/>
        </w:rPr>
        <w:t>الگوهای تدریس2004،</w:t>
      </w:r>
      <w:r w:rsidRPr="002A35C1">
        <w:rPr>
          <w:rFonts w:ascii="B Lotus" w:eastAsia="Calibri" w:hAnsi="B Lotus" w:cs="B Lotus" w:hint="cs"/>
          <w:color w:val="000000"/>
          <w:sz w:val="28"/>
          <w:szCs w:val="28"/>
          <w:rtl/>
          <w:lang w:bidi="fa-IR"/>
        </w:rPr>
        <w:t xml:space="preserve"> ترجمه محمدرضا بهرنگی، تهران ، انتشارات کمال تربیت، چاپ دوم.</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lang w:bidi="fa-IR"/>
        </w:rPr>
      </w:pPr>
      <w:r w:rsidRPr="002A35C1">
        <w:rPr>
          <w:rFonts w:ascii="B Lotus" w:eastAsia="Calibri" w:hAnsi="B Lotus" w:cs="B Lotus" w:hint="cs"/>
          <w:color w:val="000000"/>
          <w:sz w:val="28"/>
          <w:szCs w:val="28"/>
          <w:rtl/>
          <w:lang w:bidi="fa-IR"/>
        </w:rPr>
        <w:t>بهزادپور، سمانه و مطهری، زهرا سادات و گودرزی، پگاه(1392)، رابطه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بين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حل مسأله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تابآوري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ميزان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رفتارهاي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پرخطر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بين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دانش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آموزان داراي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پيشرفت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تحصيلي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بالا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پايين،</w:t>
      </w:r>
      <w:r w:rsidRPr="002A35C1">
        <w:rPr>
          <w:rFonts w:ascii="B Lotus" w:eastAsia="Calibri" w:hAnsi="B Lotus" w:cs="B Lotus" w:hint="cs"/>
          <w:b/>
          <w:bCs/>
          <w:color w:val="000000"/>
          <w:sz w:val="28"/>
          <w:szCs w:val="28"/>
          <w:rtl/>
          <w:lang w:bidi="fa-IR"/>
        </w:rPr>
        <w:t xml:space="preserve">مجله روانشناسی </w:t>
      </w:r>
    </w:p>
    <w:p w:rsidR="008524CA" w:rsidRPr="002A35C1" w:rsidRDefault="008524CA" w:rsidP="002A35C1">
      <w:pPr>
        <w:bidi/>
        <w:spacing w:after="200" w:line="360" w:lineRule="auto"/>
        <w:ind w:left="720"/>
        <w:jc w:val="both"/>
        <w:rPr>
          <w:rFonts w:ascii="B Lotus" w:eastAsia="Calibri" w:hAnsi="B Lotus" w:cs="B Lotus"/>
          <w:color w:val="000000"/>
          <w:sz w:val="28"/>
          <w:szCs w:val="28"/>
          <w:rtl/>
          <w:lang w:bidi="fa-IR"/>
        </w:rPr>
      </w:pPr>
      <w:r w:rsidRPr="002A35C1">
        <w:rPr>
          <w:rFonts w:ascii="B Lotus" w:eastAsia="Calibri" w:hAnsi="B Lotus" w:cs="B Lotus" w:hint="cs"/>
          <w:b/>
          <w:bCs/>
          <w:color w:val="000000"/>
          <w:sz w:val="28"/>
          <w:szCs w:val="28"/>
          <w:rtl/>
          <w:lang w:bidi="fa-IR"/>
        </w:rPr>
        <w:t>مدرسه،</w:t>
      </w:r>
      <w:r w:rsidRPr="002A35C1">
        <w:rPr>
          <w:rFonts w:ascii="B Lotus" w:eastAsia="Calibri" w:hAnsi="B Lotus" w:cs="B Lotus" w:hint="cs"/>
          <w:color w:val="000000"/>
          <w:sz w:val="28"/>
          <w:szCs w:val="28"/>
          <w:rtl/>
          <w:lang w:bidi="fa-IR"/>
        </w:rPr>
        <w:t xml:space="preserve"> دوره 2، شماره 4،صص42-25.</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 xml:space="preserve">پارسا، محمد(1385) </w:t>
      </w:r>
      <w:r w:rsidRPr="002A35C1">
        <w:rPr>
          <w:rFonts w:ascii="B Lotus" w:eastAsia="Calibri" w:hAnsi="B Lotus" w:cs="B Lotus" w:hint="cs"/>
          <w:b/>
          <w:bCs/>
          <w:color w:val="000000"/>
          <w:sz w:val="28"/>
          <w:szCs w:val="28"/>
          <w:rtl/>
          <w:lang w:bidi="fa-IR"/>
        </w:rPr>
        <w:t>روان شناسی یادگیری بر بنیاد نظریه ها</w:t>
      </w:r>
      <w:r w:rsidRPr="002A35C1">
        <w:rPr>
          <w:rFonts w:ascii="B Lotus" w:eastAsia="Calibri" w:hAnsi="B Lotus" w:cs="B Lotus" w:hint="cs"/>
          <w:color w:val="000000"/>
          <w:sz w:val="28"/>
          <w:szCs w:val="28"/>
          <w:rtl/>
          <w:lang w:bidi="fa-IR"/>
        </w:rPr>
        <w:t>، تهران:انتشارات مهارت.</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rPr>
        <w:t xml:space="preserve">تایلر، رالف (1385)، </w:t>
      </w:r>
      <w:r w:rsidRPr="002A35C1">
        <w:rPr>
          <w:rFonts w:ascii="B Lotus" w:eastAsia="Calibri" w:hAnsi="B Lotus" w:cs="B Lotus" w:hint="cs"/>
          <w:b/>
          <w:bCs/>
          <w:color w:val="000000"/>
          <w:sz w:val="28"/>
          <w:szCs w:val="28"/>
          <w:rtl/>
        </w:rPr>
        <w:t>اصول اساسی برنامه ریزی آموزشی و درسی</w:t>
      </w:r>
      <w:r w:rsidRPr="002A35C1">
        <w:rPr>
          <w:rFonts w:ascii="B Lotus" w:eastAsia="Calibri" w:hAnsi="B Lotus" w:cs="B Lotus" w:hint="cs"/>
          <w:color w:val="000000"/>
          <w:sz w:val="28"/>
          <w:szCs w:val="28"/>
          <w:rtl/>
        </w:rPr>
        <w:t>، ترجمه علی تقی پورظهیر،تهران: انتشارات آگه، چاپ پنجم.</w:t>
      </w:r>
    </w:p>
    <w:p w:rsidR="008524CA" w:rsidRPr="002A35C1" w:rsidRDefault="008524CA" w:rsidP="002A35C1">
      <w:pPr>
        <w:numPr>
          <w:ilvl w:val="0"/>
          <w:numId w:val="48"/>
        </w:numPr>
        <w:bidi/>
        <w:spacing w:after="0" w:line="360" w:lineRule="auto"/>
        <w:jc w:val="both"/>
        <w:rPr>
          <w:rFonts w:ascii="B Lotus" w:eastAsia="Calibri" w:hAnsi="B Lotus" w:cs="B Lotus"/>
          <w:color w:val="000000"/>
          <w:sz w:val="28"/>
          <w:szCs w:val="28"/>
          <w:rtl/>
        </w:rPr>
      </w:pPr>
      <w:r w:rsidRPr="002A35C1">
        <w:rPr>
          <w:rFonts w:ascii="B Lotus" w:eastAsia="Calibri" w:hAnsi="B Lotus" w:cs="B Lotus" w:hint="cs"/>
          <w:color w:val="000000"/>
          <w:sz w:val="28"/>
          <w:szCs w:val="28"/>
          <w:rtl/>
        </w:rPr>
        <w:t xml:space="preserve">تایلر، رالف (1384)، </w:t>
      </w:r>
      <w:r w:rsidRPr="002A35C1">
        <w:rPr>
          <w:rFonts w:ascii="B Lotus" w:eastAsia="Calibri" w:hAnsi="B Lotus" w:cs="B Lotus" w:hint="cs"/>
          <w:b/>
          <w:bCs/>
          <w:color w:val="000000"/>
          <w:sz w:val="28"/>
          <w:szCs w:val="28"/>
          <w:rtl/>
        </w:rPr>
        <w:t>اصول اساسی برنامه ریزی آموزشی و درسی،</w:t>
      </w:r>
      <w:r w:rsidRPr="002A35C1">
        <w:rPr>
          <w:rFonts w:ascii="B Lotus" w:eastAsia="Calibri" w:hAnsi="B Lotus" w:cs="B Lotus" w:hint="cs"/>
          <w:color w:val="000000"/>
          <w:sz w:val="28"/>
          <w:szCs w:val="28"/>
          <w:rtl/>
        </w:rPr>
        <w:t xml:space="preserve"> ترجمه علی تقی پور ظهیر، تهران: انتشارات آگه، چاپ چهارم.</w:t>
      </w:r>
    </w:p>
    <w:p w:rsidR="008524CA" w:rsidRPr="002A35C1" w:rsidRDefault="008524CA" w:rsidP="002A35C1">
      <w:pPr>
        <w:numPr>
          <w:ilvl w:val="0"/>
          <w:numId w:val="48"/>
        </w:numPr>
        <w:bidi/>
        <w:spacing w:after="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 xml:space="preserve">تقی پور ظهیر، علی(1371)، </w:t>
      </w:r>
      <w:r w:rsidRPr="002A35C1">
        <w:rPr>
          <w:rFonts w:ascii="B Lotus" w:eastAsia="Calibri" w:hAnsi="B Lotus" w:cs="B Lotus" w:hint="cs"/>
          <w:b/>
          <w:bCs/>
          <w:color w:val="000000"/>
          <w:sz w:val="28"/>
          <w:szCs w:val="28"/>
          <w:rtl/>
          <w:lang w:bidi="fa-IR"/>
        </w:rPr>
        <w:t>مقدمه ای بر برنامه ریزی آموزشی و درسی</w:t>
      </w:r>
      <w:r w:rsidRPr="002A35C1">
        <w:rPr>
          <w:rFonts w:ascii="B Lotus" w:eastAsia="Calibri" w:hAnsi="B Lotus" w:cs="B Lotus" w:hint="cs"/>
          <w:color w:val="000000"/>
          <w:sz w:val="28"/>
          <w:szCs w:val="28"/>
          <w:rtl/>
          <w:lang w:bidi="fa-IR"/>
        </w:rPr>
        <w:t>، تهران: انتشارات آگاه، چاپ سوم.</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rPr>
        <w:t>جی.پی. میلر،(1943)،</w:t>
      </w:r>
      <w:r w:rsidRPr="002A35C1">
        <w:rPr>
          <w:rFonts w:ascii="B Lotus" w:eastAsia="Calibri" w:hAnsi="B Lotus" w:cs="B Lotus" w:hint="cs"/>
          <w:b/>
          <w:bCs/>
          <w:color w:val="000000"/>
          <w:sz w:val="28"/>
          <w:szCs w:val="28"/>
          <w:rtl/>
        </w:rPr>
        <w:t>نظریه های برنامه درسی</w:t>
      </w:r>
      <w:r w:rsidRPr="002A35C1">
        <w:rPr>
          <w:rFonts w:ascii="B Lotus" w:eastAsia="Calibri" w:hAnsi="B Lotus" w:cs="B Lotus" w:hint="cs"/>
          <w:color w:val="000000"/>
          <w:sz w:val="28"/>
          <w:szCs w:val="28"/>
          <w:rtl/>
        </w:rPr>
        <w:t>،ترجمه محمود مهرمحمدی، (1387)،تهران: انتشارات سمت.</w:t>
      </w:r>
    </w:p>
    <w:p w:rsidR="008524CA" w:rsidRPr="002A35C1" w:rsidRDefault="008524CA" w:rsidP="002A35C1">
      <w:pPr>
        <w:numPr>
          <w:ilvl w:val="0"/>
          <w:numId w:val="48"/>
        </w:numPr>
        <w:bidi/>
        <w:spacing w:after="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rPr>
        <w:t xml:space="preserve">چراغ چشم، عباس(1386)، </w:t>
      </w:r>
      <w:r w:rsidRPr="002A35C1">
        <w:rPr>
          <w:rFonts w:ascii="B Lotus" w:eastAsia="Calibri" w:hAnsi="B Lotus" w:cs="B Lotus" w:hint="cs"/>
          <w:color w:val="000000"/>
          <w:sz w:val="28"/>
          <w:szCs w:val="28"/>
          <w:rtl/>
          <w:lang w:bidi="fa-IR"/>
        </w:rPr>
        <w:t>بررسي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تأثير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شيوه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تدريس</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مبتني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تکنيک</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 xml:space="preserve">خلاقيت </w:t>
      </w:r>
      <w:r w:rsidRPr="002A35C1">
        <w:rPr>
          <w:rFonts w:ascii="B Lotus" w:eastAsia="Calibri" w:hAnsi="B Lotus" w:cs="B Lotus" w:hint="cs"/>
          <w:color w:val="000000"/>
          <w:sz w:val="28"/>
          <w:szCs w:val="28"/>
          <w:rtl/>
        </w:rPr>
        <w:t>در</w:t>
      </w:r>
      <w:r w:rsidRPr="002A35C1">
        <w:rPr>
          <w:rFonts w:ascii="B Lotus" w:eastAsia="Calibri" w:hAnsi="B Lotus" w:cs="B Lotus" w:hint="cs"/>
          <w:color w:val="FFFFFF"/>
          <w:sz w:val="28"/>
          <w:szCs w:val="28"/>
          <w:rtl/>
        </w:rPr>
        <w:t>.</w:t>
      </w:r>
      <w:r w:rsidRPr="002A35C1">
        <w:rPr>
          <w:rFonts w:ascii="B Lotus" w:eastAsia="Calibri" w:hAnsi="B Lotus" w:cs="B Lotus" w:hint="cs"/>
          <w:color w:val="000000"/>
          <w:sz w:val="28"/>
          <w:szCs w:val="28"/>
          <w:rtl/>
        </w:rPr>
        <w:t>آموزش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يادگيري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دانش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آموزان</w:t>
      </w:r>
      <w:r w:rsidRPr="002A35C1">
        <w:rPr>
          <w:rFonts w:ascii="B Lotus" w:eastAsia="Calibri" w:hAnsi="B Lotus" w:cs="B Lotus" w:hint="cs"/>
          <w:color w:val="000000"/>
          <w:sz w:val="28"/>
          <w:szCs w:val="28"/>
          <w:rtl/>
          <w:lang w:bidi="fa-IR"/>
        </w:rPr>
        <w:t xml:space="preserve">، </w:t>
      </w:r>
      <w:r w:rsidRPr="002A35C1">
        <w:rPr>
          <w:rFonts w:ascii="B Lotus" w:eastAsia="Calibri" w:hAnsi="B Lotus" w:cs="B Lotus" w:hint="cs"/>
          <w:b/>
          <w:bCs/>
          <w:color w:val="000000"/>
          <w:sz w:val="28"/>
          <w:szCs w:val="28"/>
          <w:rtl/>
          <w:lang w:bidi="fa-IR"/>
        </w:rPr>
        <w:t>دو فصلنامه تربیت اسلامی</w:t>
      </w:r>
      <w:r w:rsidRPr="002A35C1">
        <w:rPr>
          <w:rFonts w:ascii="B Lotus" w:eastAsia="Calibri" w:hAnsi="B Lotus" w:cs="B Lotus" w:hint="cs"/>
          <w:color w:val="000000"/>
          <w:sz w:val="28"/>
          <w:szCs w:val="28"/>
          <w:rtl/>
          <w:lang w:bidi="fa-IR"/>
        </w:rPr>
        <w:t>، سال سوم، شماره5،صص36-7.</w:t>
      </w:r>
    </w:p>
    <w:p w:rsidR="008524CA" w:rsidRPr="002A35C1" w:rsidRDefault="008524CA" w:rsidP="002A35C1">
      <w:pPr>
        <w:numPr>
          <w:ilvl w:val="0"/>
          <w:numId w:val="48"/>
        </w:numPr>
        <w:bidi/>
        <w:spacing w:after="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 xml:space="preserve">روزنامه جام جم(1389)، </w:t>
      </w:r>
      <w:r w:rsidRPr="002A35C1">
        <w:rPr>
          <w:rFonts w:ascii="B Lotus" w:eastAsia="Calibri" w:hAnsi="B Lotus" w:cs="B Lotus" w:hint="cs"/>
          <w:b/>
          <w:bCs/>
          <w:color w:val="000000"/>
          <w:sz w:val="28"/>
          <w:szCs w:val="28"/>
          <w:rtl/>
          <w:lang w:bidi="fa-IR"/>
        </w:rPr>
        <w:t>مهارت</w:t>
      </w:r>
      <w:r w:rsidRPr="002A35C1">
        <w:rPr>
          <w:rFonts w:ascii="B Lotus" w:eastAsia="Calibri" w:hAnsi="B Lotus" w:cs="B Lotus"/>
          <w:b/>
          <w:bCs/>
          <w:color w:val="000000"/>
          <w:sz w:val="28"/>
          <w:szCs w:val="28"/>
          <w:lang w:bidi="fa-IR"/>
        </w:rPr>
        <w:t xml:space="preserve"> </w:t>
      </w:r>
      <w:r w:rsidRPr="002A35C1">
        <w:rPr>
          <w:rFonts w:ascii="B Lotus" w:eastAsia="Calibri" w:hAnsi="B Lotus" w:cs="B Lotus" w:hint="cs"/>
          <w:b/>
          <w:bCs/>
          <w:color w:val="000000"/>
          <w:sz w:val="28"/>
          <w:szCs w:val="28"/>
          <w:rtl/>
          <w:lang w:bidi="fa-IR"/>
        </w:rPr>
        <w:t>حل</w:t>
      </w:r>
      <w:r w:rsidRPr="002A35C1">
        <w:rPr>
          <w:rFonts w:ascii="B Lotus" w:eastAsia="Calibri" w:hAnsi="B Lotus" w:cs="B Lotus"/>
          <w:b/>
          <w:bCs/>
          <w:color w:val="000000"/>
          <w:sz w:val="28"/>
          <w:szCs w:val="28"/>
          <w:lang w:bidi="fa-IR"/>
        </w:rPr>
        <w:t xml:space="preserve"> </w:t>
      </w:r>
      <w:r w:rsidRPr="002A35C1">
        <w:rPr>
          <w:rFonts w:ascii="B Lotus" w:eastAsia="Calibri" w:hAnsi="B Lotus" w:cs="B Lotus" w:hint="cs"/>
          <w:b/>
          <w:bCs/>
          <w:color w:val="000000"/>
          <w:sz w:val="28"/>
          <w:szCs w:val="28"/>
          <w:rtl/>
          <w:lang w:bidi="fa-IR"/>
        </w:rPr>
        <w:t>مساله</w:t>
      </w:r>
      <w:r w:rsidRPr="002A35C1">
        <w:rPr>
          <w:rFonts w:ascii="B Lotus" w:eastAsia="Calibri" w:hAnsi="B Lotus" w:cs="B Lotus"/>
          <w:b/>
          <w:bCs/>
          <w:color w:val="000000"/>
          <w:sz w:val="28"/>
          <w:szCs w:val="28"/>
          <w:lang w:bidi="fa-IR"/>
        </w:rPr>
        <w:t xml:space="preserve"> </w:t>
      </w:r>
      <w:r w:rsidRPr="002A35C1">
        <w:rPr>
          <w:rFonts w:ascii="B Lotus" w:eastAsia="Calibri" w:hAnsi="B Lotus" w:cs="B Lotus" w:hint="cs"/>
          <w:b/>
          <w:bCs/>
          <w:color w:val="000000"/>
          <w:sz w:val="28"/>
          <w:szCs w:val="28"/>
          <w:rtl/>
          <w:lang w:bidi="fa-IR"/>
        </w:rPr>
        <w:t>را</w:t>
      </w:r>
      <w:r w:rsidRPr="002A35C1">
        <w:rPr>
          <w:rFonts w:ascii="B Lotus" w:eastAsia="Calibri" w:hAnsi="B Lotus" w:cs="B Lotus"/>
          <w:b/>
          <w:bCs/>
          <w:color w:val="000000"/>
          <w:sz w:val="28"/>
          <w:szCs w:val="28"/>
          <w:lang w:bidi="fa-IR"/>
        </w:rPr>
        <w:t xml:space="preserve"> </w:t>
      </w:r>
      <w:r w:rsidRPr="002A35C1">
        <w:rPr>
          <w:rFonts w:ascii="B Lotus" w:eastAsia="Calibri" w:hAnsi="B Lotus" w:cs="B Lotus" w:hint="cs"/>
          <w:b/>
          <w:bCs/>
          <w:color w:val="000000"/>
          <w:sz w:val="28"/>
          <w:szCs w:val="28"/>
          <w:rtl/>
          <w:lang w:bidi="fa-IR"/>
        </w:rPr>
        <w:t>بياموزيد</w:t>
      </w:r>
      <w:r w:rsidRPr="002A35C1">
        <w:rPr>
          <w:rFonts w:ascii="B Lotus" w:eastAsia="Calibri" w:hAnsi="B Lotus" w:cs="B Lotus" w:hint="cs"/>
          <w:color w:val="000000"/>
          <w:sz w:val="28"/>
          <w:szCs w:val="28"/>
          <w:rtl/>
          <w:lang w:bidi="fa-IR"/>
        </w:rPr>
        <w:t>،</w:t>
      </w:r>
      <w:r w:rsidRPr="002A35C1">
        <w:rPr>
          <w:rFonts w:ascii="B Lotus" w:eastAsia="Calibri" w:hAnsi="B Lotus" w:cs="B Lotus"/>
          <w:color w:val="000000"/>
          <w:sz w:val="28"/>
          <w:szCs w:val="28"/>
          <w:lang w:bidi="fa-IR"/>
        </w:rPr>
        <w:t xml:space="preserve"> </w:t>
      </w:r>
      <w:hyperlink r:id="rId7" w:history="1">
        <w:r w:rsidRPr="002A35C1">
          <w:rPr>
            <w:rFonts w:ascii="Times New Roman" w:eastAsia="Calibri" w:hAnsi="Times New Roman" w:cs="B Lotus"/>
            <w:color w:val="0000FF"/>
            <w:sz w:val="28"/>
            <w:szCs w:val="28"/>
            <w:u w:val="single"/>
            <w:lang w:bidi="fa-IR"/>
          </w:rPr>
          <w:t>http://www1.jamejamonline.ir/</w:t>
        </w:r>
      </w:hyperlink>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lang w:bidi="fa-IR"/>
        </w:rPr>
      </w:pPr>
      <w:r w:rsidRPr="002A35C1">
        <w:rPr>
          <w:rFonts w:ascii="B Lotus" w:eastAsia="Calibri" w:hAnsi="B Lotus" w:cs="B Lotus" w:hint="cs"/>
          <w:color w:val="000000"/>
          <w:sz w:val="28"/>
          <w:szCs w:val="28"/>
          <w:rtl/>
          <w:lang w:bidi="fa-IR"/>
        </w:rPr>
        <w:t>سرمد زهره و بازرگان،عباس و حجازی، الهه،(1389)،روش های تحقیق در علوم رفتاری، تهران: انتشارات آگاه. سلسبیلی، نادر(1389)،</w:t>
      </w:r>
      <w:r w:rsidRPr="002A35C1">
        <w:rPr>
          <w:rFonts w:ascii="BTitrBold" w:eastAsia="Calibri" w:hAnsi="B Zar" w:cs="B Lotus" w:hint="cs"/>
          <w:b/>
          <w:bCs/>
          <w:color w:val="000000"/>
          <w:sz w:val="28"/>
          <w:szCs w:val="28"/>
          <w:rtl/>
          <w:lang w:bidi="fa-IR"/>
        </w:rPr>
        <w:t xml:space="preserve"> </w:t>
      </w:r>
      <w:r w:rsidRPr="002A35C1">
        <w:rPr>
          <w:rFonts w:ascii="B Lotus" w:eastAsia="Calibri" w:hAnsi="B Lotus" w:cs="B Lotus" w:hint="cs"/>
          <w:color w:val="000000"/>
          <w:sz w:val="28"/>
          <w:szCs w:val="28"/>
          <w:rtl/>
          <w:lang w:bidi="fa-IR"/>
        </w:rPr>
        <w:t>طراحي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فرصت هاي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يادگيري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تلفيقي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فرآيندمدار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 xml:space="preserve">ديدگاههاي </w:t>
      </w:r>
      <w:r w:rsidRPr="002A35C1">
        <w:rPr>
          <w:rFonts w:ascii="B Lotus" w:eastAsia="Calibri" w:hAnsi="B Lotus" w:cs="B Lotus" w:hint="cs"/>
          <w:color w:val="000000"/>
          <w:sz w:val="28"/>
          <w:szCs w:val="28"/>
          <w:rtl/>
        </w:rPr>
        <w:t>برنامه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درسي، فصلنامه تعلیم و تربیت، شماره 105،صص91-63.</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lastRenderedPageBreak/>
        <w:t>سیدفاطمی، نعیمه و مشیر آبادی، زینب و بریم نژاد، لیلی و حقانی، حمید(1392)</w:t>
      </w:r>
      <w:r w:rsidRPr="002A35C1">
        <w:rPr>
          <w:rFonts w:ascii="B Lotus" w:eastAsia="Calibri" w:hAnsi="B Lotus" w:cs="B Lotus" w:hint="cs"/>
          <w:b/>
          <w:bCs/>
          <w:color w:val="000000"/>
          <w:sz w:val="28"/>
          <w:szCs w:val="28"/>
          <w:rtl/>
          <w:lang w:bidi="fa-IR"/>
        </w:rPr>
        <w:t xml:space="preserve">، </w:t>
      </w:r>
      <w:r w:rsidRPr="002A35C1">
        <w:rPr>
          <w:rFonts w:ascii="B Lotus" w:eastAsia="Calibri" w:hAnsi="B Lotus" w:cs="B Lotus" w:hint="cs"/>
          <w:color w:val="000000"/>
          <w:sz w:val="28"/>
          <w:szCs w:val="28"/>
          <w:rtl/>
        </w:rPr>
        <w:t>بررسي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همبستگي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درك</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از</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توانايي</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حل</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مسأله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با</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مهارت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قاطعيت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دانشجويان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پرستاري</w:t>
      </w:r>
      <w:r w:rsidRPr="002A35C1">
        <w:rPr>
          <w:rFonts w:ascii="B Lotus" w:eastAsia="Calibri" w:hAnsi="B Lotus" w:cs="B Lotus" w:hint="cs"/>
          <w:b/>
          <w:bCs/>
          <w:color w:val="000000"/>
          <w:sz w:val="28"/>
          <w:szCs w:val="28"/>
          <w:rtl/>
          <w:lang w:bidi="fa-IR"/>
        </w:rPr>
        <w:t>، مجله دانشکده پرستاری و مامایی دانشگاه علوم پزشکی تهران(حیات)</w:t>
      </w:r>
      <w:r w:rsidRPr="002A35C1">
        <w:rPr>
          <w:rFonts w:ascii="B Lotus" w:eastAsia="Calibri" w:hAnsi="B Lotus" w:cs="B Lotus" w:hint="cs"/>
          <w:color w:val="000000"/>
          <w:sz w:val="28"/>
          <w:szCs w:val="28"/>
          <w:rtl/>
          <w:lang w:bidi="fa-IR"/>
        </w:rPr>
        <w:t>، دوره 19، شماره 3، صص81-70.</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سیفی گندمانی، محمد یاسین و شقاقی، فرهاد و کلانتری میبدی، سارا(1390)، اثربخشی برنامه آموزش فلسفه به دانش آموزان دختر بر عزت نفس و توانایی حل مسئله آن ها، فصلنامه</w:t>
      </w:r>
      <w:r w:rsidRPr="002A35C1">
        <w:rPr>
          <w:rFonts w:ascii="B Lotus" w:eastAsia="Calibri" w:hAnsi="B Lotus" w:cs="B Lotus" w:hint="cs"/>
          <w:b/>
          <w:bCs/>
          <w:color w:val="000000"/>
          <w:sz w:val="28"/>
          <w:szCs w:val="28"/>
          <w:rtl/>
          <w:lang w:bidi="fa-IR"/>
        </w:rPr>
        <w:t xml:space="preserve"> روانشناسی کاربردی</w:t>
      </w:r>
      <w:r w:rsidRPr="002A35C1">
        <w:rPr>
          <w:rFonts w:ascii="B Lotus" w:eastAsia="Calibri" w:hAnsi="B Lotus" w:cs="B Lotus" w:hint="cs"/>
          <w:color w:val="000000"/>
          <w:sz w:val="28"/>
          <w:szCs w:val="28"/>
          <w:rtl/>
          <w:lang w:bidi="fa-IR"/>
        </w:rPr>
        <w:t>، سال پنجم، شماره(18)2، صص83-66.</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 xml:space="preserve">شعبانی، حسن(1384)، </w:t>
      </w:r>
      <w:r w:rsidRPr="002A35C1">
        <w:rPr>
          <w:rFonts w:ascii="B Lotus" w:eastAsia="Calibri" w:hAnsi="B Lotus" w:cs="B Lotus" w:hint="cs"/>
          <w:b/>
          <w:bCs/>
          <w:color w:val="000000"/>
          <w:sz w:val="28"/>
          <w:szCs w:val="28"/>
          <w:rtl/>
          <w:lang w:bidi="fa-IR"/>
        </w:rPr>
        <w:t>مهارت های آموزشی و پرورشی(روشها و فنون تدریس)،</w:t>
      </w:r>
      <w:r w:rsidRPr="002A35C1">
        <w:rPr>
          <w:rFonts w:ascii="B Lotus" w:eastAsia="Calibri" w:hAnsi="B Lotus" w:cs="B Lotus" w:hint="cs"/>
          <w:color w:val="000000"/>
          <w:sz w:val="28"/>
          <w:szCs w:val="28"/>
          <w:rtl/>
          <w:lang w:bidi="fa-IR"/>
        </w:rPr>
        <w:t xml:space="preserve"> تهران: انتشارات سمت، چاپ نوزدهم.</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شمسی خانی، سهیلا و فرمهینی فراهانی، مولود وشمسی خانی، سیمین و سبحانی، مرضیه(1393)،</w:t>
      </w:r>
      <w:r w:rsidRPr="002A35C1">
        <w:rPr>
          <w:rFonts w:ascii="B Titr,Bold" w:eastAsia="Calibri" w:hAnsi="B Lotus" w:cs="B Lotus" w:hint="cs"/>
          <w:color w:val="000000"/>
          <w:sz w:val="28"/>
          <w:szCs w:val="28"/>
          <w:rtl/>
          <w:lang w:bidi="fa-IR"/>
        </w:rPr>
        <w:t xml:space="preserve"> </w:t>
      </w:r>
      <w:r w:rsidRPr="002A35C1">
        <w:rPr>
          <w:rFonts w:ascii="B Lotus" w:eastAsia="Calibri" w:hAnsi="B Lotus" w:cs="B Lotus" w:hint="cs"/>
          <w:color w:val="000000"/>
          <w:sz w:val="28"/>
          <w:szCs w:val="28"/>
          <w:rtl/>
          <w:lang w:bidi="fa-IR"/>
        </w:rPr>
        <w:t>بررسی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تأثیر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آموزش</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مهارت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حل</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مسأله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میزان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افسردگی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دانشجویان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پرستاری،</w:t>
      </w:r>
      <w:r w:rsidRPr="002A35C1">
        <w:rPr>
          <w:rFonts w:ascii="B Lotus" w:eastAsia="Calibri" w:hAnsi="B Lotus" w:cs="B Lotus" w:hint="cs"/>
          <w:b/>
          <w:bCs/>
          <w:color w:val="000000"/>
          <w:sz w:val="28"/>
          <w:szCs w:val="28"/>
          <w:rtl/>
          <w:lang w:bidi="fa-IR"/>
        </w:rPr>
        <w:t>نشریه روان پرستاری،</w:t>
      </w:r>
      <w:r w:rsidRPr="002A35C1">
        <w:rPr>
          <w:rFonts w:ascii="B Lotus" w:eastAsia="Calibri" w:hAnsi="B Lotus" w:cs="B Lotus" w:hint="cs"/>
          <w:color w:val="000000"/>
          <w:sz w:val="28"/>
          <w:szCs w:val="28"/>
          <w:rtl/>
          <w:lang w:bidi="fa-IR"/>
        </w:rPr>
        <w:t xml:space="preserve"> دوره 2، شماره 1،صص71-63</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 xml:space="preserve">صادقپور،ناهیده(1390)، </w:t>
      </w:r>
      <w:r w:rsidRPr="002A35C1">
        <w:rPr>
          <w:rFonts w:ascii="B Lotus" w:eastAsia="Calibri" w:hAnsi="B Lotus" w:cs="B Lotus" w:hint="cs"/>
          <w:b/>
          <w:bCs/>
          <w:color w:val="000000"/>
          <w:sz w:val="28"/>
          <w:szCs w:val="28"/>
          <w:rtl/>
          <w:lang w:bidi="fa-IR"/>
        </w:rPr>
        <w:t>بررسی رابطه توانایی حل مسئله علمی با مهارت های زندگی(تفکر خلاق، حل مسئله و تصمیم گیری) دانشجویان دانشگاه تبریز</w:t>
      </w:r>
      <w:r w:rsidRPr="002A35C1">
        <w:rPr>
          <w:rFonts w:ascii="B Lotus" w:eastAsia="Calibri" w:hAnsi="B Lotus" w:cs="B Lotus" w:hint="cs"/>
          <w:color w:val="000000"/>
          <w:sz w:val="28"/>
          <w:szCs w:val="28"/>
          <w:rtl/>
          <w:lang w:bidi="fa-IR"/>
        </w:rPr>
        <w:t>، پایان نامه کارشناسی ارشد رشته برنامه ریزی درسی، دانشگاه تبریز، دانشکده علوم تربیتی و روانشناسی.</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 xml:space="preserve">صفوی، امان اله(1385)، </w:t>
      </w:r>
      <w:r w:rsidRPr="002A35C1">
        <w:rPr>
          <w:rFonts w:ascii="B Lotus" w:eastAsia="Calibri" w:hAnsi="B Lotus" w:cs="B Lotus" w:hint="cs"/>
          <w:b/>
          <w:bCs/>
          <w:color w:val="000000"/>
          <w:sz w:val="28"/>
          <w:szCs w:val="28"/>
          <w:rtl/>
          <w:lang w:bidi="fa-IR"/>
        </w:rPr>
        <w:t>کلیات روش ها و فنون تدریس</w:t>
      </w:r>
      <w:r w:rsidRPr="002A35C1">
        <w:rPr>
          <w:rFonts w:ascii="B Lotus" w:eastAsia="Calibri" w:hAnsi="B Lotus" w:cs="B Lotus" w:hint="cs"/>
          <w:color w:val="000000"/>
          <w:sz w:val="28"/>
          <w:szCs w:val="28"/>
          <w:rtl/>
          <w:lang w:bidi="fa-IR"/>
        </w:rPr>
        <w:t>، تهران: انتشارات معاصر، چاپ دوازدهم.</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rPr>
        <w:t xml:space="preserve">فتاح حبیبی، حمید(1383)، </w:t>
      </w:r>
      <w:r w:rsidRPr="002A35C1">
        <w:rPr>
          <w:rFonts w:ascii="B Lotus" w:eastAsia="Calibri" w:hAnsi="B Lotus" w:cs="B Lotus" w:hint="cs"/>
          <w:b/>
          <w:bCs/>
          <w:color w:val="000000"/>
          <w:sz w:val="28"/>
          <w:szCs w:val="28"/>
          <w:rtl/>
        </w:rPr>
        <w:t xml:space="preserve">مقایسه سطوح عملکرد آموزش به شیوه کلاس موضوعی با سبک آموزشی رایج مدارس راهنمایی شهر تهران </w:t>
      </w:r>
      <w:r w:rsidRPr="002A35C1">
        <w:rPr>
          <w:rFonts w:ascii="B Lotus" w:eastAsia="Calibri" w:hAnsi="B Lotus" w:cs="B Lotus" w:hint="cs"/>
          <w:color w:val="000000"/>
          <w:sz w:val="28"/>
          <w:szCs w:val="28"/>
          <w:rtl/>
          <w:lang w:bidi="fa-IR"/>
        </w:rPr>
        <w:t>، پایان نامه کارشناسی ارشد رشته روانشناسی تربیتی، دانشگاه تبریز، دانشکده علوم تربیتی و روانشناسی.</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color w:val="000000"/>
          <w:sz w:val="28"/>
          <w:szCs w:val="28"/>
          <w:rtl/>
          <w:lang w:bidi="fa-IR"/>
        </w:rPr>
        <w:t>فت</w:t>
      </w:r>
      <w:r w:rsidRPr="002A35C1">
        <w:rPr>
          <w:rFonts w:ascii="B Lotus" w:eastAsia="Calibri" w:hAnsi="B Lotus" w:cs="B Lotus" w:hint="cs"/>
          <w:color w:val="000000"/>
          <w:sz w:val="28"/>
          <w:szCs w:val="28"/>
          <w:rtl/>
          <w:lang w:bidi="fa-IR"/>
        </w:rPr>
        <w:t>حي</w:t>
      </w:r>
      <w:r w:rsidRPr="002A35C1">
        <w:rPr>
          <w:rFonts w:ascii="B Lotus" w:eastAsia="Calibri" w:hAnsi="B Lotus" w:cs="B Lotus"/>
          <w:color w:val="000000"/>
          <w:sz w:val="28"/>
          <w:szCs w:val="28"/>
          <w:rtl/>
          <w:lang w:bidi="fa-IR"/>
        </w:rPr>
        <w:t xml:space="preserve"> آذر</w:t>
      </w:r>
      <w:r w:rsidRPr="002A35C1">
        <w:rPr>
          <w:rFonts w:ascii="B Lotus" w:eastAsia="Calibri" w:hAnsi="B Lotus" w:cs="B Lotus" w:hint="cs"/>
          <w:color w:val="000000"/>
          <w:sz w:val="28"/>
          <w:szCs w:val="28"/>
          <w:rtl/>
          <w:lang w:bidi="fa-IR"/>
        </w:rPr>
        <w:t xml:space="preserve"> ،</w:t>
      </w:r>
      <w:r w:rsidRPr="002A35C1">
        <w:rPr>
          <w:rFonts w:ascii="B Lotus" w:eastAsia="Calibri" w:hAnsi="B Lotus" w:cs="B Lotus"/>
          <w:color w:val="000000"/>
          <w:sz w:val="28"/>
          <w:szCs w:val="28"/>
          <w:rtl/>
          <w:lang w:bidi="fa-IR"/>
        </w:rPr>
        <w:t xml:space="preserve"> اسكندر</w:t>
      </w:r>
      <w:r w:rsidRPr="002A35C1">
        <w:rPr>
          <w:rFonts w:ascii="B Lotus" w:eastAsia="Calibri" w:hAnsi="B Lotus" w:cs="B Lotus" w:hint="cs"/>
          <w:color w:val="000000"/>
          <w:sz w:val="28"/>
          <w:szCs w:val="28"/>
          <w:rtl/>
          <w:lang w:bidi="fa-IR"/>
        </w:rPr>
        <w:t>.</w:t>
      </w:r>
      <w:r w:rsidRPr="002A35C1">
        <w:rPr>
          <w:rFonts w:ascii="B Lotus" w:eastAsia="Calibri" w:hAnsi="B Lotus" w:cs="B Lotus"/>
          <w:color w:val="000000"/>
          <w:sz w:val="28"/>
          <w:szCs w:val="28"/>
          <w:rtl/>
          <w:lang w:bidi="fa-IR"/>
        </w:rPr>
        <w:t xml:space="preserve">(1382). </w:t>
      </w:r>
      <w:r w:rsidRPr="002A35C1">
        <w:rPr>
          <w:rFonts w:ascii="B Lotus" w:eastAsia="Calibri" w:hAnsi="B Lotus" w:cs="B Lotus"/>
          <w:b/>
          <w:bCs/>
          <w:color w:val="000000"/>
          <w:sz w:val="28"/>
          <w:szCs w:val="28"/>
          <w:rtl/>
          <w:lang w:bidi="fa-IR"/>
        </w:rPr>
        <w:t>روشها و فنون تدريس</w:t>
      </w:r>
      <w:r w:rsidRPr="002A35C1">
        <w:rPr>
          <w:rFonts w:ascii="B Lotus" w:eastAsia="Calibri" w:hAnsi="B Lotus" w:cs="B Lotus"/>
          <w:color w:val="000000"/>
          <w:sz w:val="28"/>
          <w:szCs w:val="28"/>
          <w:rtl/>
          <w:lang w:bidi="fa-IR"/>
        </w:rPr>
        <w:t>، تبريز: انتشارات دانشگاه تبريز.</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rPr>
        <w:t>غلام نیا،نادر(1385)،</w:t>
      </w:r>
      <w:r w:rsidRPr="002A35C1">
        <w:rPr>
          <w:rFonts w:ascii="B Lotus" w:eastAsia="Calibri" w:hAnsi="B Lotus" w:cs="B Lotus"/>
          <w:color w:val="000000"/>
          <w:sz w:val="28"/>
          <w:szCs w:val="28"/>
          <w:rtl/>
        </w:rPr>
        <w:t xml:space="preserve"> رابطه بين انگيزش و يادگيري در دانش آموزان </w:t>
      </w:r>
      <w:r w:rsidRPr="002A35C1">
        <w:rPr>
          <w:rFonts w:ascii="B Lotus" w:eastAsia="Calibri" w:hAnsi="B Lotus" w:cs="B Lotus" w:hint="cs"/>
          <w:color w:val="000000"/>
          <w:sz w:val="28"/>
          <w:szCs w:val="28"/>
          <w:rtl/>
        </w:rPr>
        <w:t>،</w:t>
      </w:r>
      <w:r w:rsidRPr="002A35C1">
        <w:rPr>
          <w:rFonts w:ascii="B Lotus" w:eastAsia="Calibri" w:hAnsi="B Lotus" w:cs="B Lotus" w:hint="cs"/>
          <w:b/>
          <w:bCs/>
          <w:color w:val="000000"/>
          <w:sz w:val="28"/>
          <w:szCs w:val="28"/>
          <w:rtl/>
        </w:rPr>
        <w:t xml:space="preserve"> </w:t>
      </w:r>
      <w:r w:rsidRPr="002A35C1">
        <w:rPr>
          <w:rFonts w:ascii="B Lotus" w:eastAsia="Calibri" w:hAnsi="B Lotus" w:cs="B Lotus"/>
          <w:b/>
          <w:bCs/>
          <w:color w:val="000000"/>
          <w:sz w:val="28"/>
          <w:szCs w:val="28"/>
          <w:rtl/>
        </w:rPr>
        <w:t>روزنامه اطلاعات،</w:t>
      </w:r>
      <w:r w:rsidRPr="002A35C1">
        <w:rPr>
          <w:rFonts w:ascii="B Lotus" w:eastAsia="Calibri" w:hAnsi="B Lotus" w:cs="B Lotus"/>
          <w:color w:val="000000"/>
          <w:sz w:val="28"/>
          <w:szCs w:val="28"/>
          <w:rtl/>
        </w:rPr>
        <w:t xml:space="preserve"> شماره23695 به تاريخ </w:t>
      </w:r>
      <w:r w:rsidRPr="002A35C1">
        <w:rPr>
          <w:rFonts w:ascii="B Lotus" w:eastAsia="Calibri" w:hAnsi="B Lotus" w:cs="B Lotus" w:hint="cs"/>
          <w:color w:val="000000"/>
          <w:sz w:val="28"/>
          <w:szCs w:val="28"/>
          <w:rtl/>
          <w:lang w:bidi="fa-IR"/>
        </w:rPr>
        <w:t>15/5/1385</w:t>
      </w:r>
      <w:r w:rsidRPr="002A35C1">
        <w:rPr>
          <w:rFonts w:ascii="B Lotus" w:eastAsia="Calibri" w:hAnsi="B Lotus" w:cs="B Lotus"/>
          <w:color w:val="000000"/>
          <w:sz w:val="28"/>
          <w:szCs w:val="28"/>
          <w:rtl/>
        </w:rPr>
        <w:t>، ص 10</w:t>
      </w:r>
      <w:r w:rsidRPr="002A35C1">
        <w:rPr>
          <w:rFonts w:ascii="B Lotus" w:eastAsia="Calibri" w:hAnsi="B Lotus" w:cs="B Lotus" w:hint="cs"/>
          <w:color w:val="000000"/>
          <w:sz w:val="28"/>
          <w:szCs w:val="28"/>
          <w:rtl/>
          <w:lang w:bidi="fa-IR"/>
        </w:rPr>
        <w:t>.</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لطف عطا،آیناز(1387)،</w:t>
      </w:r>
      <w:r w:rsidRPr="002A35C1">
        <w:rPr>
          <w:rFonts w:ascii="B Lotus" w:eastAsia="Calibri" w:hAnsi="B Lotus" w:cs="B Lotus"/>
          <w:color w:val="000000"/>
          <w:sz w:val="28"/>
          <w:szCs w:val="28"/>
          <w:rtl/>
        </w:rPr>
        <w:t xml:space="preserve"> تاثير عوامل محيطي بر يادگيري و رفتار در محيط هاي آموزشي (ابتدايي) در شهر</w:t>
      </w:r>
      <w:r w:rsidRPr="002A35C1">
        <w:rPr>
          <w:rFonts w:ascii="B Lotus" w:eastAsia="Calibri" w:hAnsi="B Lotus" w:cs="B Lotus" w:hint="cs"/>
          <w:color w:val="000000"/>
          <w:sz w:val="28"/>
          <w:szCs w:val="28"/>
          <w:rtl/>
          <w:lang w:bidi="fa-IR"/>
        </w:rPr>
        <w:t xml:space="preserve"> ارومیه، </w:t>
      </w:r>
      <w:r w:rsidRPr="002A35C1">
        <w:rPr>
          <w:rFonts w:ascii="B Lotus" w:eastAsia="Calibri" w:hAnsi="B Lotus" w:cs="B Lotus" w:hint="cs"/>
          <w:b/>
          <w:bCs/>
          <w:color w:val="000000"/>
          <w:sz w:val="28"/>
          <w:szCs w:val="28"/>
          <w:rtl/>
          <w:lang w:bidi="fa-IR"/>
        </w:rPr>
        <w:t>مجله مدیریت شهری</w:t>
      </w:r>
      <w:r w:rsidRPr="002A35C1">
        <w:rPr>
          <w:rFonts w:ascii="B Lotus" w:eastAsia="Calibri" w:hAnsi="B Lotus" w:cs="B Lotus" w:hint="cs"/>
          <w:color w:val="000000"/>
          <w:sz w:val="28"/>
          <w:szCs w:val="28"/>
          <w:rtl/>
          <w:lang w:bidi="fa-IR"/>
        </w:rPr>
        <w:t>، شماره 21،صص90-73.</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lang w:bidi="fa-IR"/>
        </w:rPr>
      </w:pPr>
      <w:r w:rsidRPr="002A35C1">
        <w:rPr>
          <w:rFonts w:ascii="B Lotus" w:eastAsia="Calibri" w:hAnsi="B Lotus" w:cs="B Lotus" w:hint="cs"/>
          <w:color w:val="000000"/>
          <w:sz w:val="28"/>
          <w:szCs w:val="28"/>
          <w:rtl/>
        </w:rPr>
        <w:lastRenderedPageBreak/>
        <w:t>گروه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ادبیات فارسی دفتر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تألیف</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کتاب</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های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درسی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ابتدایی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متوسطه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نظری</w:t>
      </w:r>
      <w:r w:rsidRPr="002A35C1">
        <w:rPr>
          <w:rFonts w:ascii="B Lotus" w:eastAsia="Calibri" w:hAnsi="B Lotus" w:cs="B Lotus" w:hint="cs"/>
          <w:color w:val="000000"/>
          <w:sz w:val="28"/>
          <w:szCs w:val="28"/>
          <w:rtl/>
          <w:lang w:bidi="fa-IR"/>
        </w:rPr>
        <w:t>(1392)،</w:t>
      </w:r>
      <w:r w:rsidRPr="002A35C1">
        <w:rPr>
          <w:rFonts w:ascii="B Lotus" w:eastAsia="Calibri" w:hAnsi="B Lotus" w:cs="B Lotus" w:hint="cs"/>
          <w:color w:val="000000"/>
          <w:sz w:val="28"/>
          <w:szCs w:val="28"/>
          <w:rtl/>
          <w:lang w:val="x-none" w:bidi="fa-IR"/>
        </w:rPr>
        <w:t xml:space="preserve"> </w:t>
      </w:r>
      <w:r w:rsidRPr="002A35C1">
        <w:rPr>
          <w:rFonts w:ascii="B Lotus" w:eastAsia="Calibri" w:hAnsi="B Lotus" w:cs="B Lotus" w:hint="cs"/>
          <w:b/>
          <w:bCs/>
          <w:color w:val="000000"/>
          <w:sz w:val="28"/>
          <w:szCs w:val="28"/>
          <w:rtl/>
          <w:lang w:bidi="fa-IR"/>
        </w:rPr>
        <w:t>کتاب</w:t>
      </w:r>
      <w:r w:rsidRPr="002A35C1">
        <w:rPr>
          <w:rFonts w:ascii="B Lotus" w:eastAsia="Calibri" w:hAnsi="B Lotus" w:cs="B Lotus"/>
          <w:b/>
          <w:bCs/>
          <w:color w:val="000000"/>
          <w:sz w:val="28"/>
          <w:szCs w:val="28"/>
          <w:lang w:bidi="fa-IR"/>
        </w:rPr>
        <w:t xml:space="preserve"> </w:t>
      </w:r>
      <w:r w:rsidRPr="002A35C1">
        <w:rPr>
          <w:rFonts w:ascii="B Lotus" w:eastAsia="Calibri" w:hAnsi="B Lotus" w:cs="B Lotus" w:hint="cs"/>
          <w:b/>
          <w:bCs/>
          <w:color w:val="000000"/>
          <w:sz w:val="28"/>
          <w:szCs w:val="28"/>
          <w:rtl/>
          <w:lang w:bidi="fa-IR"/>
        </w:rPr>
        <w:t>معلّم(راهنماى</w:t>
      </w:r>
      <w:r w:rsidRPr="002A35C1">
        <w:rPr>
          <w:rFonts w:ascii="Calibri" w:eastAsia="Calibri" w:hAnsi="Calibri" w:cs="B Lotus"/>
          <w:b/>
          <w:bCs/>
          <w:color w:val="000000"/>
          <w:sz w:val="28"/>
          <w:szCs w:val="28"/>
          <w:lang w:bidi="fa-IR"/>
        </w:rPr>
        <w:t xml:space="preserve"> </w:t>
      </w:r>
      <w:r w:rsidRPr="002A35C1">
        <w:rPr>
          <w:rFonts w:ascii="B Lotus" w:eastAsia="Calibri" w:hAnsi="B Lotus" w:cs="B Lotus" w:hint="cs"/>
          <w:b/>
          <w:bCs/>
          <w:color w:val="000000"/>
          <w:sz w:val="28"/>
          <w:szCs w:val="28"/>
          <w:rtl/>
          <w:lang w:bidi="fa-IR"/>
        </w:rPr>
        <w:t>تدریس) ادبیات فارسی هفتم</w:t>
      </w:r>
      <w:r w:rsidRPr="002A35C1">
        <w:rPr>
          <w:rFonts w:ascii="B Lotus" w:eastAsia="Calibri" w:hAnsi="B Lotus" w:cs="B Lotus" w:hint="cs"/>
          <w:color w:val="000000"/>
          <w:sz w:val="28"/>
          <w:szCs w:val="28"/>
          <w:rtl/>
          <w:lang w:bidi="fa-IR"/>
        </w:rPr>
        <w:t>، تهران: انتشارات ادارۀ</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کلّ</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نظارت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نشر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توزیع</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مواد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آموزشی، چاپ اول.</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lang w:bidi="fa-IR"/>
        </w:rPr>
      </w:pPr>
      <w:r w:rsidRPr="002A35C1">
        <w:rPr>
          <w:rFonts w:ascii="B Lotus" w:eastAsia="Calibri" w:hAnsi="B Lotus" w:cs="B Lotus" w:hint="cs"/>
          <w:color w:val="000000"/>
          <w:sz w:val="28"/>
          <w:szCs w:val="28"/>
          <w:rtl/>
        </w:rPr>
        <w:t>گروه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علوم تجربی دفتر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تألیف</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کتاب</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های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درسی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ابتدایی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متوسطه</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rPr>
        <w:t>نظری</w:t>
      </w:r>
      <w:r w:rsidRPr="002A35C1">
        <w:rPr>
          <w:rFonts w:ascii="B Lotus" w:eastAsia="Calibri" w:hAnsi="B Lotus" w:cs="B Lotus" w:hint="cs"/>
          <w:color w:val="000000"/>
          <w:sz w:val="28"/>
          <w:szCs w:val="28"/>
          <w:rtl/>
          <w:lang w:bidi="fa-IR"/>
        </w:rPr>
        <w:t>(1392)،</w:t>
      </w:r>
      <w:r w:rsidRPr="002A35C1">
        <w:rPr>
          <w:rFonts w:ascii="B Lotus" w:eastAsia="Calibri" w:hAnsi="B Lotus" w:cs="B Lotus" w:hint="cs"/>
          <w:color w:val="000000"/>
          <w:sz w:val="28"/>
          <w:szCs w:val="28"/>
          <w:rtl/>
          <w:lang w:val="x-none" w:bidi="fa-IR"/>
        </w:rPr>
        <w:t xml:space="preserve"> </w:t>
      </w:r>
      <w:r w:rsidRPr="002A35C1">
        <w:rPr>
          <w:rFonts w:ascii="B Lotus" w:eastAsia="Calibri" w:hAnsi="B Lotus" w:cs="B Lotus" w:hint="cs"/>
          <w:b/>
          <w:bCs/>
          <w:color w:val="000000"/>
          <w:sz w:val="28"/>
          <w:szCs w:val="28"/>
          <w:rtl/>
          <w:lang w:bidi="fa-IR"/>
        </w:rPr>
        <w:t>کتاب</w:t>
      </w:r>
      <w:r w:rsidRPr="002A35C1">
        <w:rPr>
          <w:rFonts w:ascii="B Lotus" w:eastAsia="Calibri" w:hAnsi="B Lotus" w:cs="B Lotus"/>
          <w:b/>
          <w:bCs/>
          <w:color w:val="000000"/>
          <w:sz w:val="28"/>
          <w:szCs w:val="28"/>
          <w:lang w:bidi="fa-IR"/>
        </w:rPr>
        <w:t xml:space="preserve"> </w:t>
      </w:r>
      <w:r w:rsidRPr="002A35C1">
        <w:rPr>
          <w:rFonts w:ascii="B Lotus" w:eastAsia="Calibri" w:hAnsi="B Lotus" w:cs="B Lotus" w:hint="cs"/>
          <w:b/>
          <w:bCs/>
          <w:color w:val="000000"/>
          <w:sz w:val="28"/>
          <w:szCs w:val="28"/>
          <w:rtl/>
          <w:lang w:bidi="fa-IR"/>
        </w:rPr>
        <w:t>معلّم(راهنماى</w:t>
      </w:r>
      <w:r w:rsidRPr="002A35C1">
        <w:rPr>
          <w:rFonts w:ascii="B Lotus" w:eastAsia="Calibri" w:hAnsi="B Lotus" w:cs="B Lotus"/>
          <w:b/>
          <w:bCs/>
          <w:color w:val="000000"/>
          <w:sz w:val="28"/>
          <w:szCs w:val="28"/>
          <w:lang w:bidi="fa-IR"/>
        </w:rPr>
        <w:t xml:space="preserve"> </w:t>
      </w:r>
      <w:r w:rsidRPr="002A35C1">
        <w:rPr>
          <w:rFonts w:ascii="B Lotus" w:eastAsia="Calibri" w:hAnsi="B Lotus" w:cs="B Lotus" w:hint="cs"/>
          <w:b/>
          <w:bCs/>
          <w:color w:val="000000"/>
          <w:sz w:val="28"/>
          <w:szCs w:val="28"/>
          <w:rtl/>
          <w:lang w:bidi="fa-IR"/>
        </w:rPr>
        <w:t>تدریس) علوم تجربی هفتم</w:t>
      </w:r>
      <w:r w:rsidRPr="002A35C1">
        <w:rPr>
          <w:rFonts w:ascii="B Lotus" w:eastAsia="Calibri" w:hAnsi="B Lotus" w:cs="B Lotus" w:hint="cs"/>
          <w:color w:val="000000"/>
          <w:sz w:val="28"/>
          <w:szCs w:val="28"/>
          <w:rtl/>
          <w:lang w:bidi="fa-IR"/>
        </w:rPr>
        <w:t>، تهران: انتشارات ادارۀ</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کلّ</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نظارت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بر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نشر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توزیع</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مواد</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آموزشی، چاپ اول.</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مهر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محمدی،</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محمود(1381)،</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b/>
          <w:bCs/>
          <w:color w:val="000000"/>
          <w:sz w:val="28"/>
          <w:szCs w:val="28"/>
          <w:rtl/>
          <w:lang w:bidi="fa-IR"/>
        </w:rPr>
        <w:t>برنامۀ</w:t>
      </w:r>
      <w:r w:rsidRPr="002A35C1">
        <w:rPr>
          <w:rFonts w:ascii="B Lotus" w:eastAsia="Calibri" w:hAnsi="B Lotus" w:cs="B Lotus"/>
          <w:b/>
          <w:bCs/>
          <w:color w:val="000000"/>
          <w:sz w:val="28"/>
          <w:szCs w:val="28"/>
          <w:lang w:bidi="fa-IR"/>
        </w:rPr>
        <w:t xml:space="preserve"> </w:t>
      </w:r>
      <w:r w:rsidRPr="002A35C1">
        <w:rPr>
          <w:rFonts w:ascii="B Lotus" w:eastAsia="Calibri" w:hAnsi="B Lotus" w:cs="B Lotus" w:hint="cs"/>
          <w:b/>
          <w:bCs/>
          <w:color w:val="000000"/>
          <w:sz w:val="28"/>
          <w:szCs w:val="28"/>
          <w:rtl/>
          <w:lang w:bidi="fa-IR"/>
        </w:rPr>
        <w:t>درسی</w:t>
      </w:r>
      <w:r w:rsidRPr="002A35C1">
        <w:rPr>
          <w:rFonts w:ascii="B Lotus" w:eastAsia="Calibri" w:hAnsi="B Lotus" w:cs="B Lotus"/>
          <w:b/>
          <w:bCs/>
          <w:color w:val="000000"/>
          <w:sz w:val="28"/>
          <w:szCs w:val="28"/>
          <w:lang w:bidi="fa-IR"/>
        </w:rPr>
        <w:t xml:space="preserve"> </w:t>
      </w:r>
      <w:r w:rsidRPr="002A35C1">
        <w:rPr>
          <w:rFonts w:ascii="B Lotus" w:eastAsia="Calibri" w:hAnsi="B Lotus" w:cs="B Lotus" w:hint="cs"/>
          <w:b/>
          <w:bCs/>
          <w:color w:val="000000"/>
          <w:sz w:val="28"/>
          <w:szCs w:val="28"/>
          <w:rtl/>
          <w:lang w:bidi="fa-IR"/>
        </w:rPr>
        <w:t>(نظرگاه</w:t>
      </w:r>
      <w:r w:rsidRPr="002A35C1">
        <w:rPr>
          <w:rFonts w:ascii="B Lotus" w:eastAsia="Calibri" w:hAnsi="B Lotus" w:cs="B Lotus"/>
          <w:b/>
          <w:bCs/>
          <w:color w:val="000000"/>
          <w:sz w:val="28"/>
          <w:szCs w:val="28"/>
          <w:lang w:bidi="fa-IR"/>
        </w:rPr>
        <w:t xml:space="preserve"> </w:t>
      </w:r>
      <w:r w:rsidRPr="002A35C1">
        <w:rPr>
          <w:rFonts w:ascii="B Lotus" w:eastAsia="Calibri" w:hAnsi="B Lotus" w:cs="B Lotus" w:hint="cs"/>
          <w:b/>
          <w:bCs/>
          <w:color w:val="000000"/>
          <w:sz w:val="28"/>
          <w:szCs w:val="28"/>
          <w:rtl/>
          <w:lang w:bidi="fa-IR"/>
        </w:rPr>
        <w:t>ها،</w:t>
      </w:r>
      <w:r w:rsidRPr="002A35C1">
        <w:rPr>
          <w:rFonts w:ascii="B Lotus" w:eastAsia="Calibri" w:hAnsi="B Lotus" w:cs="B Lotus"/>
          <w:b/>
          <w:bCs/>
          <w:color w:val="000000"/>
          <w:sz w:val="28"/>
          <w:szCs w:val="28"/>
          <w:lang w:bidi="fa-IR"/>
        </w:rPr>
        <w:t xml:space="preserve"> </w:t>
      </w:r>
      <w:r w:rsidRPr="002A35C1">
        <w:rPr>
          <w:rFonts w:ascii="B Lotus" w:eastAsia="Calibri" w:hAnsi="B Lotus" w:cs="B Lotus" w:hint="cs"/>
          <w:b/>
          <w:bCs/>
          <w:color w:val="000000"/>
          <w:sz w:val="28"/>
          <w:szCs w:val="28"/>
          <w:rtl/>
          <w:lang w:bidi="fa-IR"/>
        </w:rPr>
        <w:t>رويكردها،</w:t>
      </w:r>
      <w:r w:rsidRPr="002A35C1">
        <w:rPr>
          <w:rFonts w:ascii="B Lotus" w:eastAsia="Calibri" w:hAnsi="B Lotus" w:cs="B Lotus"/>
          <w:b/>
          <w:bCs/>
          <w:color w:val="000000"/>
          <w:sz w:val="28"/>
          <w:szCs w:val="28"/>
          <w:lang w:bidi="fa-IR"/>
        </w:rPr>
        <w:t xml:space="preserve"> </w:t>
      </w:r>
      <w:r w:rsidRPr="002A35C1">
        <w:rPr>
          <w:rFonts w:ascii="B Lotus" w:eastAsia="Calibri" w:hAnsi="B Lotus" w:cs="B Lotus" w:hint="cs"/>
          <w:b/>
          <w:bCs/>
          <w:color w:val="000000"/>
          <w:sz w:val="28"/>
          <w:szCs w:val="28"/>
          <w:rtl/>
          <w:lang w:bidi="fa-IR"/>
        </w:rPr>
        <w:t>چشم</w:t>
      </w:r>
      <w:r w:rsidRPr="002A35C1">
        <w:rPr>
          <w:rFonts w:ascii="B Lotus" w:eastAsia="Calibri" w:hAnsi="B Lotus" w:cs="B Lotus"/>
          <w:b/>
          <w:bCs/>
          <w:color w:val="000000"/>
          <w:sz w:val="28"/>
          <w:szCs w:val="28"/>
          <w:lang w:bidi="fa-IR"/>
        </w:rPr>
        <w:t xml:space="preserve"> </w:t>
      </w:r>
      <w:r w:rsidRPr="002A35C1">
        <w:rPr>
          <w:rFonts w:ascii="B Lotus" w:eastAsia="Calibri" w:hAnsi="B Lotus" w:cs="B Lotus" w:hint="cs"/>
          <w:b/>
          <w:bCs/>
          <w:color w:val="000000"/>
          <w:sz w:val="28"/>
          <w:szCs w:val="28"/>
          <w:rtl/>
          <w:lang w:bidi="fa-IR"/>
        </w:rPr>
        <w:t>اندازها</w:t>
      </w:r>
      <w:r w:rsidRPr="002A35C1">
        <w:rPr>
          <w:rFonts w:ascii="B Lotus" w:eastAsia="Calibri" w:hAnsi="B Lotus" w:cs="B Lotus" w:hint="cs"/>
          <w:color w:val="000000"/>
          <w:sz w:val="28"/>
          <w:szCs w:val="28"/>
          <w:rtl/>
          <w:lang w:bidi="fa-IR"/>
        </w:rPr>
        <w:t>)، مشهد: انتشارات</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آستان</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قدس</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رضوی.</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lang w:bidi="fa-IR"/>
        </w:rPr>
      </w:pPr>
      <w:r w:rsidRPr="002A35C1">
        <w:rPr>
          <w:rFonts w:ascii="B Lotus" w:eastAsia="Calibri" w:hAnsi="B Lotus" w:cs="B Lotus" w:hint="cs"/>
          <w:color w:val="000000"/>
          <w:sz w:val="28"/>
          <w:szCs w:val="28"/>
          <w:rtl/>
          <w:lang w:bidi="fa-IR"/>
        </w:rPr>
        <w:t xml:space="preserve">میر شفیعیان، اشرف السادات(1388)، </w:t>
      </w:r>
      <w:r w:rsidRPr="002A35C1">
        <w:rPr>
          <w:rFonts w:ascii="B Lotus" w:eastAsia="Calibri" w:hAnsi="B Lotus" w:cs="B Lotus" w:hint="cs"/>
          <w:b/>
          <w:bCs/>
          <w:color w:val="000000"/>
          <w:sz w:val="28"/>
          <w:szCs w:val="28"/>
          <w:rtl/>
          <w:lang w:bidi="fa-IR"/>
        </w:rPr>
        <w:t xml:space="preserve">تبیین پرورش توانایی حل مسئله از طریق آموزش فلسفه به کودکان، </w:t>
      </w:r>
      <w:r w:rsidRPr="002A35C1">
        <w:rPr>
          <w:rFonts w:ascii="B Lotus" w:eastAsia="Calibri" w:hAnsi="B Lotus" w:cs="B Lotus" w:hint="cs"/>
          <w:color w:val="000000"/>
          <w:sz w:val="28"/>
          <w:szCs w:val="28"/>
          <w:rtl/>
          <w:lang w:bidi="fa-IR"/>
        </w:rPr>
        <w:t>پایان نامه کارشناسی ارشد رشته تاریخ و فلسفه آموزش و پرورش، دانشگاه الزهرا، دانشکده علوم تربیتی و روانشناسی.</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lang w:bidi="fa-IR"/>
        </w:rPr>
      </w:pPr>
      <w:r w:rsidRPr="002A35C1">
        <w:rPr>
          <w:rFonts w:ascii="B Lotus" w:eastAsia="Calibri" w:hAnsi="B Lotus" w:cs="B Lotus" w:hint="cs"/>
          <w:color w:val="000000"/>
          <w:sz w:val="28"/>
          <w:szCs w:val="28"/>
          <w:rtl/>
          <w:lang w:bidi="fa-IR"/>
        </w:rPr>
        <w:t xml:space="preserve">نوری، سوده و فیاض، ایراندخت و سیف، اکبر(1392)، </w:t>
      </w:r>
      <w:r w:rsidRPr="002A35C1">
        <w:rPr>
          <w:rFonts w:ascii="B Lotus" w:eastAsia="Calibri" w:hAnsi="B Lotus" w:cs="B Lotus"/>
          <w:color w:val="000000"/>
          <w:sz w:val="28"/>
          <w:szCs w:val="28"/>
          <w:rtl/>
          <w:lang w:bidi="fa-IR"/>
        </w:rPr>
        <w:t>تأث</w:t>
      </w:r>
      <w:r w:rsidRPr="002A35C1">
        <w:rPr>
          <w:rFonts w:ascii="B Lotus" w:eastAsia="Calibri" w:hAnsi="B Lotus" w:cs="B Lotus" w:hint="cs"/>
          <w:color w:val="000000"/>
          <w:sz w:val="28"/>
          <w:szCs w:val="28"/>
          <w:rtl/>
          <w:lang w:bidi="fa-IR"/>
        </w:rPr>
        <w:t>ی</w:t>
      </w:r>
      <w:r w:rsidRPr="002A35C1">
        <w:rPr>
          <w:rFonts w:ascii="B Lotus" w:eastAsia="Calibri" w:hAnsi="B Lotus" w:cs="B Lotus" w:hint="eastAsia"/>
          <w:color w:val="000000"/>
          <w:sz w:val="28"/>
          <w:szCs w:val="28"/>
          <w:rtl/>
          <w:lang w:bidi="fa-IR"/>
        </w:rPr>
        <w:t>ر</w:t>
      </w:r>
      <w:r w:rsidRPr="002A35C1">
        <w:rPr>
          <w:rFonts w:ascii="B Lotus" w:eastAsia="Calibri" w:hAnsi="B Lotus" w:cs="B Lotus"/>
          <w:color w:val="000000"/>
          <w:sz w:val="28"/>
          <w:szCs w:val="28"/>
          <w:rtl/>
          <w:lang w:bidi="fa-IR"/>
        </w:rPr>
        <w:t xml:space="preserve"> ذهن</w:t>
      </w:r>
      <w:r w:rsidRPr="002A35C1">
        <w:rPr>
          <w:rFonts w:ascii="B Lotus" w:eastAsia="Calibri" w:hAnsi="B Lotus" w:cs="B Lotus" w:hint="cs"/>
          <w:color w:val="000000"/>
          <w:sz w:val="28"/>
          <w:szCs w:val="28"/>
          <w:rtl/>
          <w:lang w:bidi="fa-IR"/>
        </w:rPr>
        <w:t>ی</w:t>
      </w:r>
      <w:r w:rsidRPr="002A35C1">
        <w:rPr>
          <w:rFonts w:ascii="B Lotus" w:eastAsia="Calibri" w:hAnsi="B Lotus" w:cs="B Lotus" w:hint="eastAsia"/>
          <w:color w:val="000000"/>
          <w:sz w:val="28"/>
          <w:szCs w:val="28"/>
          <w:rtl/>
          <w:lang w:bidi="fa-IR"/>
        </w:rPr>
        <w:t>ت</w:t>
      </w:r>
      <w:r w:rsidRPr="002A35C1">
        <w:rPr>
          <w:rFonts w:ascii="B Lotus" w:eastAsia="Calibri" w:hAnsi="B Lotus" w:cs="B Lotus"/>
          <w:color w:val="000000"/>
          <w:sz w:val="28"/>
          <w:szCs w:val="28"/>
          <w:rtl/>
          <w:lang w:bidi="fa-IR"/>
        </w:rPr>
        <w:t xml:space="preserve"> فلسف</w:t>
      </w:r>
      <w:r w:rsidRPr="002A35C1">
        <w:rPr>
          <w:rFonts w:ascii="B Lotus" w:eastAsia="Calibri" w:hAnsi="B Lotus" w:cs="B Lotus" w:hint="cs"/>
          <w:color w:val="000000"/>
          <w:sz w:val="28"/>
          <w:szCs w:val="28"/>
          <w:rtl/>
          <w:lang w:bidi="fa-IR"/>
        </w:rPr>
        <w:t>ی</w:t>
      </w:r>
      <w:r w:rsidRPr="002A35C1">
        <w:rPr>
          <w:rFonts w:ascii="B Lotus" w:eastAsia="Calibri" w:hAnsi="B Lotus" w:cs="B Lotus"/>
          <w:color w:val="000000"/>
          <w:sz w:val="28"/>
          <w:szCs w:val="28"/>
          <w:rtl/>
          <w:lang w:bidi="fa-IR"/>
        </w:rPr>
        <w:t xml:space="preserve"> بر توانا</w:t>
      </w:r>
      <w:r w:rsidRPr="002A35C1">
        <w:rPr>
          <w:rFonts w:ascii="B Lotus" w:eastAsia="Calibri" w:hAnsi="B Lotus" w:cs="B Lotus" w:hint="cs"/>
          <w:color w:val="000000"/>
          <w:sz w:val="28"/>
          <w:szCs w:val="28"/>
          <w:rtl/>
          <w:lang w:bidi="fa-IR"/>
        </w:rPr>
        <w:t>یی</w:t>
      </w:r>
      <w:r w:rsidRPr="002A35C1">
        <w:rPr>
          <w:rFonts w:ascii="B Lotus" w:eastAsia="Calibri" w:hAnsi="B Lotus" w:cs="B Lotus"/>
          <w:color w:val="000000"/>
          <w:sz w:val="28"/>
          <w:szCs w:val="28"/>
          <w:rtl/>
          <w:lang w:bidi="fa-IR"/>
        </w:rPr>
        <w:t xml:space="preserve"> حل مسائل ر</w:t>
      </w:r>
      <w:r w:rsidRPr="002A35C1">
        <w:rPr>
          <w:rFonts w:ascii="B Lotus" w:eastAsia="Calibri" w:hAnsi="B Lotus" w:cs="B Lotus" w:hint="cs"/>
          <w:color w:val="000000"/>
          <w:sz w:val="28"/>
          <w:szCs w:val="28"/>
          <w:rtl/>
          <w:lang w:bidi="fa-IR"/>
        </w:rPr>
        <w:t>ی</w:t>
      </w:r>
      <w:r w:rsidRPr="002A35C1">
        <w:rPr>
          <w:rFonts w:ascii="B Lotus" w:eastAsia="Calibri" w:hAnsi="B Lotus" w:cs="B Lotus" w:hint="eastAsia"/>
          <w:color w:val="000000"/>
          <w:sz w:val="28"/>
          <w:szCs w:val="28"/>
          <w:rtl/>
          <w:lang w:bidi="fa-IR"/>
        </w:rPr>
        <w:t>اض</w:t>
      </w:r>
      <w:r w:rsidRPr="002A35C1">
        <w:rPr>
          <w:rFonts w:ascii="B Lotus" w:eastAsia="Calibri" w:hAnsi="B Lotus" w:cs="B Lotus" w:hint="cs"/>
          <w:color w:val="000000"/>
          <w:sz w:val="28"/>
          <w:szCs w:val="28"/>
          <w:rtl/>
          <w:lang w:bidi="fa-IR"/>
        </w:rPr>
        <w:t>ی</w:t>
      </w:r>
      <w:r w:rsidRPr="002A35C1">
        <w:rPr>
          <w:rFonts w:ascii="B Lotus" w:eastAsia="Calibri" w:hAnsi="B Lotus" w:cs="B Lotus"/>
          <w:color w:val="000000"/>
          <w:sz w:val="28"/>
          <w:szCs w:val="28"/>
          <w:rtl/>
          <w:lang w:bidi="fa-IR"/>
        </w:rPr>
        <w:t xml:space="preserve"> دانش</w:t>
      </w:r>
      <w:r w:rsidRPr="002A35C1">
        <w:rPr>
          <w:rFonts w:ascii="B Lotus" w:eastAsia="Calibri" w:hAnsi="B Lotus" w:cs="B Lotus" w:hint="cs"/>
          <w:color w:val="000000"/>
          <w:sz w:val="28"/>
          <w:szCs w:val="28"/>
          <w:rtl/>
          <w:lang w:bidi="fa-IR"/>
        </w:rPr>
        <w:t xml:space="preserve"> </w:t>
      </w:r>
      <w:r w:rsidRPr="002A35C1">
        <w:rPr>
          <w:rFonts w:ascii="B Lotus" w:eastAsia="Calibri" w:hAnsi="B Lotus" w:cs="B Lotus"/>
          <w:color w:val="000000"/>
          <w:sz w:val="28"/>
          <w:szCs w:val="28"/>
          <w:rtl/>
          <w:lang w:bidi="fa-IR"/>
        </w:rPr>
        <w:t>آموزان</w:t>
      </w:r>
      <w:r w:rsidRPr="002A35C1">
        <w:rPr>
          <w:rFonts w:ascii="B Lotus" w:eastAsia="Calibri" w:hAnsi="B Lotus" w:cs="B Lotus" w:hint="cs"/>
          <w:color w:val="000000"/>
          <w:sz w:val="28"/>
          <w:szCs w:val="28"/>
          <w:rtl/>
          <w:lang w:bidi="fa-IR"/>
        </w:rPr>
        <w:t xml:space="preserve"> </w:t>
      </w:r>
      <w:r w:rsidRPr="002A35C1">
        <w:rPr>
          <w:rFonts w:ascii="B Lotus" w:eastAsia="Calibri" w:hAnsi="B Lotus" w:cs="B Lotus" w:hint="eastAsia"/>
          <w:color w:val="000000"/>
          <w:sz w:val="28"/>
          <w:szCs w:val="28"/>
          <w:rtl/>
          <w:lang w:bidi="fa-IR"/>
        </w:rPr>
        <w:t>سال</w:t>
      </w:r>
      <w:r w:rsidRPr="002A35C1">
        <w:rPr>
          <w:rFonts w:ascii="B Lotus" w:eastAsia="Calibri" w:hAnsi="B Lotus" w:cs="B Lotus"/>
          <w:color w:val="000000"/>
          <w:sz w:val="28"/>
          <w:szCs w:val="28"/>
          <w:rtl/>
          <w:lang w:bidi="fa-IR"/>
        </w:rPr>
        <w:t xml:space="preserve"> سوم راهنما</w:t>
      </w:r>
      <w:r w:rsidRPr="002A35C1">
        <w:rPr>
          <w:rFonts w:ascii="B Lotus" w:eastAsia="Calibri" w:hAnsi="B Lotus" w:cs="B Lotus" w:hint="cs"/>
          <w:color w:val="000000"/>
          <w:sz w:val="28"/>
          <w:szCs w:val="28"/>
          <w:rtl/>
          <w:lang w:bidi="fa-IR"/>
        </w:rPr>
        <w:t>یی</w:t>
      </w:r>
      <w:r w:rsidRPr="002A35C1">
        <w:rPr>
          <w:rFonts w:ascii="B Lotus" w:eastAsia="Calibri" w:hAnsi="B Lotus" w:cs="B Lotus"/>
          <w:color w:val="000000"/>
          <w:sz w:val="28"/>
          <w:szCs w:val="28"/>
          <w:rtl/>
          <w:lang w:bidi="fa-IR"/>
        </w:rPr>
        <w:t xml:space="preserve"> شهر همدان به تفک</w:t>
      </w:r>
      <w:r w:rsidRPr="002A35C1">
        <w:rPr>
          <w:rFonts w:ascii="B Lotus" w:eastAsia="Calibri" w:hAnsi="B Lotus" w:cs="B Lotus" w:hint="cs"/>
          <w:color w:val="000000"/>
          <w:sz w:val="28"/>
          <w:szCs w:val="28"/>
          <w:rtl/>
          <w:lang w:bidi="fa-IR"/>
        </w:rPr>
        <w:t>ی</w:t>
      </w:r>
      <w:r w:rsidRPr="002A35C1">
        <w:rPr>
          <w:rFonts w:ascii="B Lotus" w:eastAsia="Calibri" w:hAnsi="B Lotus" w:cs="B Lotus" w:hint="eastAsia"/>
          <w:color w:val="000000"/>
          <w:sz w:val="28"/>
          <w:szCs w:val="28"/>
          <w:rtl/>
          <w:lang w:bidi="fa-IR"/>
        </w:rPr>
        <w:t>ک</w:t>
      </w:r>
      <w:r w:rsidRPr="002A35C1">
        <w:rPr>
          <w:rFonts w:ascii="B Lotus" w:eastAsia="Calibri" w:hAnsi="B Lotus" w:cs="B Lotus"/>
          <w:color w:val="000000"/>
          <w:sz w:val="28"/>
          <w:szCs w:val="28"/>
          <w:rtl/>
          <w:lang w:bidi="fa-IR"/>
        </w:rPr>
        <w:t xml:space="preserve"> جنس</w:t>
      </w:r>
      <w:r w:rsidRPr="002A35C1">
        <w:rPr>
          <w:rFonts w:ascii="B Lotus" w:eastAsia="Calibri" w:hAnsi="B Lotus" w:cs="B Lotus" w:hint="cs"/>
          <w:color w:val="000000"/>
          <w:sz w:val="28"/>
          <w:szCs w:val="28"/>
          <w:rtl/>
          <w:lang w:bidi="fa-IR"/>
        </w:rPr>
        <w:t>ی</w:t>
      </w:r>
      <w:r w:rsidRPr="002A35C1">
        <w:rPr>
          <w:rFonts w:ascii="B Lotus" w:eastAsia="Calibri" w:hAnsi="B Lotus" w:cs="B Lotus" w:hint="eastAsia"/>
          <w:color w:val="000000"/>
          <w:sz w:val="28"/>
          <w:szCs w:val="28"/>
          <w:rtl/>
          <w:lang w:bidi="fa-IR"/>
        </w:rPr>
        <w:t>ت</w:t>
      </w:r>
      <w:r w:rsidRPr="002A35C1">
        <w:rPr>
          <w:rFonts w:ascii="B Lotus" w:eastAsia="Calibri" w:hAnsi="B Lotus" w:cs="B Lotus" w:hint="cs"/>
          <w:color w:val="000000"/>
          <w:sz w:val="28"/>
          <w:szCs w:val="28"/>
          <w:rtl/>
          <w:lang w:bidi="fa-IR"/>
        </w:rPr>
        <w:t>،</w:t>
      </w:r>
      <w:r w:rsidRPr="002A35C1">
        <w:rPr>
          <w:rFonts w:ascii="BLotusBold,Italic" w:eastAsia="Calibri" w:hAnsi="B Lotus" w:cs="B Lotus" w:hint="cs"/>
          <w:color w:val="000000"/>
          <w:sz w:val="28"/>
          <w:szCs w:val="28"/>
          <w:rtl/>
          <w:lang w:bidi="fa-IR"/>
        </w:rPr>
        <w:t>ت</w:t>
      </w:r>
      <w:r w:rsidRPr="002A35C1">
        <w:rPr>
          <w:rFonts w:ascii="B Lotus" w:eastAsia="Calibri" w:hAnsi="B Lotus" w:cs="B Lotus" w:hint="cs"/>
          <w:color w:val="000000"/>
          <w:sz w:val="28"/>
          <w:szCs w:val="28"/>
          <w:rtl/>
          <w:lang w:bidi="fa-IR"/>
        </w:rPr>
        <w:t>فکر</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و</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color w:val="000000"/>
          <w:sz w:val="28"/>
          <w:szCs w:val="28"/>
          <w:rtl/>
          <w:lang w:bidi="fa-IR"/>
        </w:rPr>
        <w:t>کودك،</w:t>
      </w:r>
      <w:r w:rsidRPr="002A35C1">
        <w:rPr>
          <w:rFonts w:ascii="B Lotus" w:eastAsia="Calibri" w:hAnsi="B Lotus" w:cs="B Lotus"/>
          <w:color w:val="000000"/>
          <w:sz w:val="28"/>
          <w:szCs w:val="28"/>
          <w:lang w:bidi="fa-IR"/>
        </w:rPr>
        <w:t xml:space="preserve"> </w:t>
      </w:r>
      <w:r w:rsidRPr="002A35C1">
        <w:rPr>
          <w:rFonts w:ascii="B Lotus" w:eastAsia="Calibri" w:hAnsi="B Lotus" w:cs="B Lotus" w:hint="cs"/>
          <w:b/>
          <w:bCs/>
          <w:color w:val="000000"/>
          <w:sz w:val="28"/>
          <w:szCs w:val="28"/>
          <w:rtl/>
          <w:lang w:bidi="fa-IR"/>
        </w:rPr>
        <w:t>پژوهشگاه</w:t>
      </w:r>
      <w:r w:rsidRPr="002A35C1">
        <w:rPr>
          <w:rFonts w:ascii="B Lotus" w:eastAsia="Calibri" w:hAnsi="B Lotus" w:cs="B Lotus"/>
          <w:b/>
          <w:bCs/>
          <w:color w:val="000000"/>
          <w:sz w:val="28"/>
          <w:szCs w:val="28"/>
          <w:lang w:bidi="fa-IR"/>
        </w:rPr>
        <w:t xml:space="preserve"> </w:t>
      </w:r>
      <w:r w:rsidRPr="002A35C1">
        <w:rPr>
          <w:rFonts w:ascii="B Lotus" w:eastAsia="Calibri" w:hAnsi="B Lotus" w:cs="B Lotus" w:hint="cs"/>
          <w:b/>
          <w:bCs/>
          <w:color w:val="000000"/>
          <w:sz w:val="28"/>
          <w:szCs w:val="28"/>
          <w:rtl/>
          <w:lang w:bidi="fa-IR"/>
        </w:rPr>
        <w:t>علوم</w:t>
      </w:r>
      <w:r w:rsidRPr="002A35C1">
        <w:rPr>
          <w:rFonts w:ascii="B Lotus" w:eastAsia="Calibri" w:hAnsi="B Lotus" w:cs="B Lotus"/>
          <w:b/>
          <w:bCs/>
          <w:color w:val="000000"/>
          <w:sz w:val="28"/>
          <w:szCs w:val="28"/>
          <w:lang w:bidi="fa-IR"/>
        </w:rPr>
        <w:t xml:space="preserve"> </w:t>
      </w:r>
      <w:r w:rsidRPr="002A35C1">
        <w:rPr>
          <w:rFonts w:ascii="B Lotus" w:eastAsia="Calibri" w:hAnsi="B Lotus" w:cs="B Lotus" w:hint="cs"/>
          <w:b/>
          <w:bCs/>
          <w:color w:val="000000"/>
          <w:sz w:val="28"/>
          <w:szCs w:val="28"/>
          <w:rtl/>
          <w:lang w:bidi="fa-IR"/>
        </w:rPr>
        <w:t>انسانی</w:t>
      </w:r>
      <w:r w:rsidRPr="002A35C1">
        <w:rPr>
          <w:rFonts w:ascii="B Lotus" w:eastAsia="Calibri" w:hAnsi="B Lotus" w:cs="B Lotus"/>
          <w:b/>
          <w:bCs/>
          <w:color w:val="000000"/>
          <w:sz w:val="28"/>
          <w:szCs w:val="28"/>
          <w:lang w:bidi="fa-IR"/>
        </w:rPr>
        <w:t xml:space="preserve"> </w:t>
      </w:r>
      <w:r w:rsidRPr="002A35C1">
        <w:rPr>
          <w:rFonts w:ascii="B Lotus" w:eastAsia="Calibri" w:hAnsi="B Lotus" w:cs="B Lotus" w:hint="cs"/>
          <w:b/>
          <w:bCs/>
          <w:color w:val="000000"/>
          <w:sz w:val="28"/>
          <w:szCs w:val="28"/>
          <w:rtl/>
          <w:lang w:bidi="fa-IR"/>
        </w:rPr>
        <w:t>و</w:t>
      </w:r>
      <w:r w:rsidRPr="002A35C1">
        <w:rPr>
          <w:rFonts w:ascii="B Lotus" w:eastAsia="Calibri" w:hAnsi="B Lotus" w:cs="B Lotus"/>
          <w:b/>
          <w:bCs/>
          <w:color w:val="000000"/>
          <w:sz w:val="28"/>
          <w:szCs w:val="28"/>
          <w:lang w:bidi="fa-IR"/>
        </w:rPr>
        <w:t xml:space="preserve"> </w:t>
      </w:r>
      <w:r w:rsidRPr="002A35C1">
        <w:rPr>
          <w:rFonts w:ascii="B Lotus" w:eastAsia="Calibri" w:hAnsi="B Lotus" w:cs="B Lotus" w:hint="cs"/>
          <w:b/>
          <w:bCs/>
          <w:color w:val="000000"/>
          <w:sz w:val="28"/>
          <w:szCs w:val="28"/>
          <w:rtl/>
          <w:lang w:bidi="fa-IR"/>
        </w:rPr>
        <w:t>مطالعات</w:t>
      </w:r>
      <w:r w:rsidRPr="002A35C1">
        <w:rPr>
          <w:rFonts w:ascii="B Lotus" w:eastAsia="Calibri" w:hAnsi="B Lotus" w:cs="B Lotus"/>
          <w:b/>
          <w:bCs/>
          <w:color w:val="000000"/>
          <w:sz w:val="28"/>
          <w:szCs w:val="28"/>
          <w:lang w:bidi="fa-IR"/>
        </w:rPr>
        <w:t xml:space="preserve"> </w:t>
      </w:r>
      <w:r w:rsidRPr="002A35C1">
        <w:rPr>
          <w:rFonts w:ascii="B Lotus" w:eastAsia="Calibri" w:hAnsi="B Lotus" w:cs="B Lotus" w:hint="cs"/>
          <w:b/>
          <w:bCs/>
          <w:color w:val="000000"/>
          <w:sz w:val="28"/>
          <w:szCs w:val="28"/>
          <w:rtl/>
          <w:lang w:bidi="fa-IR"/>
        </w:rPr>
        <w:t>فرهنگی،</w:t>
      </w:r>
      <w:r w:rsidRPr="002A35C1">
        <w:rPr>
          <w:rFonts w:ascii="B Lotus" w:eastAsia="Calibri" w:hAnsi="B Lotus" w:cs="B Lotus" w:hint="cs"/>
          <w:color w:val="000000"/>
          <w:sz w:val="28"/>
          <w:szCs w:val="28"/>
          <w:rtl/>
          <w:lang w:bidi="fa-IR"/>
        </w:rPr>
        <w:t xml:space="preserve"> سال چهارم، شماره اول،صص139-121.</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lang w:bidi="fa-IR"/>
        </w:rPr>
      </w:pPr>
      <w:r w:rsidRPr="002A35C1">
        <w:rPr>
          <w:rFonts w:ascii="B Lotus" w:eastAsia="Calibri" w:hAnsi="B Lotus" w:cs="B Lotus" w:hint="cs"/>
          <w:color w:val="000000"/>
          <w:sz w:val="28"/>
          <w:szCs w:val="28"/>
          <w:rtl/>
          <w:lang w:bidi="fa-IR"/>
        </w:rPr>
        <w:t xml:space="preserve">وزارت آموزش و پرورش(1391)، </w:t>
      </w:r>
      <w:r w:rsidRPr="002A35C1">
        <w:rPr>
          <w:rFonts w:ascii="B Lotus" w:eastAsia="Calibri" w:hAnsi="B Lotus" w:cs="B Lotus"/>
          <w:color w:val="000000"/>
          <w:sz w:val="28"/>
          <w:szCs w:val="28"/>
          <w:rtl/>
          <w:lang w:bidi="fa-IR"/>
        </w:rPr>
        <w:t>هوشمند سازي مدارس</w:t>
      </w:r>
      <w:r w:rsidRPr="002A35C1">
        <w:rPr>
          <w:rFonts w:ascii="B Lotus" w:eastAsia="Calibri" w:hAnsi="B Lotus" w:cs="B Lotus" w:hint="cs"/>
          <w:color w:val="000000"/>
          <w:sz w:val="28"/>
          <w:szCs w:val="28"/>
          <w:rtl/>
          <w:lang w:bidi="fa-IR"/>
        </w:rPr>
        <w:t xml:space="preserve"> </w:t>
      </w:r>
      <w:r w:rsidRPr="002A35C1">
        <w:rPr>
          <w:rFonts w:ascii="B Lotus" w:eastAsia="Calibri" w:hAnsi="B Lotus" w:cs="B Lotus"/>
          <w:color w:val="000000"/>
          <w:sz w:val="28"/>
          <w:szCs w:val="28"/>
          <w:rtl/>
          <w:lang w:bidi="fa-IR"/>
        </w:rPr>
        <w:t xml:space="preserve">راهبرد </w:t>
      </w:r>
      <w:r w:rsidRPr="002A35C1">
        <w:rPr>
          <w:rFonts w:ascii="B Lotus" w:eastAsia="Calibri" w:hAnsi="B Lotus" w:cs="B Lotus" w:hint="cs"/>
          <w:color w:val="000000"/>
          <w:sz w:val="28"/>
          <w:szCs w:val="28"/>
          <w:rtl/>
          <w:lang w:bidi="fa-IR"/>
        </w:rPr>
        <w:t>ت</w:t>
      </w:r>
      <w:r w:rsidRPr="002A35C1">
        <w:rPr>
          <w:rFonts w:ascii="B Lotus" w:eastAsia="Calibri" w:hAnsi="B Lotus" w:cs="B Lotus"/>
          <w:color w:val="000000"/>
          <w:sz w:val="28"/>
          <w:szCs w:val="28"/>
          <w:rtl/>
          <w:lang w:bidi="fa-IR"/>
        </w:rPr>
        <w:t>حولي  وزرات آموزش وپرورش</w:t>
      </w:r>
      <w:r w:rsidRPr="002A35C1">
        <w:rPr>
          <w:rFonts w:ascii="B Lotus" w:eastAsia="Calibri" w:hAnsi="B Lotus" w:cs="B Lotus" w:hint="cs"/>
          <w:color w:val="000000"/>
          <w:sz w:val="28"/>
          <w:szCs w:val="28"/>
          <w:rtl/>
          <w:lang w:bidi="fa-IR"/>
        </w:rPr>
        <w:t xml:space="preserve"> در توسعه فناوري اطلاعات و ارتباطات</w:t>
      </w:r>
      <w:r w:rsidRPr="002A35C1">
        <w:rPr>
          <w:rFonts w:ascii="B Lotus" w:eastAsia="Calibri" w:hAnsi="B Lotus" w:cs="B Lotus" w:hint="cs"/>
          <w:b/>
          <w:bCs/>
          <w:color w:val="000000"/>
          <w:sz w:val="28"/>
          <w:szCs w:val="28"/>
          <w:rtl/>
          <w:lang w:bidi="fa-IR"/>
        </w:rPr>
        <w:t>،وب سایت وزارت آموزش و پرورش</w:t>
      </w:r>
      <w:r w:rsidRPr="002A35C1">
        <w:rPr>
          <w:rFonts w:ascii="B Lotus" w:eastAsia="Calibri" w:hAnsi="B Lotus" w:cs="B Lotus" w:hint="cs"/>
          <w:color w:val="000000"/>
          <w:sz w:val="28"/>
          <w:szCs w:val="28"/>
          <w:rtl/>
          <w:lang w:bidi="fa-IR"/>
        </w:rPr>
        <w:t>،</w:t>
      </w:r>
      <w:r w:rsidRPr="002A35C1">
        <w:rPr>
          <w:rFonts w:ascii="Times New Roman" w:eastAsia="Calibri" w:hAnsi="Times New Roman" w:cs="B Lotus"/>
          <w:color w:val="000000"/>
          <w:sz w:val="28"/>
          <w:szCs w:val="28"/>
          <w:lang w:bidi="fa-IR"/>
        </w:rPr>
        <w:t>www.medu.ir</w:t>
      </w:r>
      <w:r w:rsidRPr="002A35C1">
        <w:rPr>
          <w:rFonts w:ascii="Times New Roman" w:eastAsia="Calibri" w:hAnsi="Times New Roman" w:cs="B Lotus"/>
          <w:color w:val="000000"/>
          <w:sz w:val="28"/>
          <w:szCs w:val="28"/>
          <w:rtl/>
          <w:lang w:bidi="fa-IR"/>
        </w:rPr>
        <w:t>.</w:t>
      </w:r>
    </w:p>
    <w:p w:rsidR="008524CA" w:rsidRPr="002A35C1" w:rsidRDefault="008524CA" w:rsidP="002A35C1">
      <w:pPr>
        <w:numPr>
          <w:ilvl w:val="0"/>
          <w:numId w:val="48"/>
        </w:numPr>
        <w:bidi/>
        <w:spacing w:after="200" w:line="360" w:lineRule="auto"/>
        <w:jc w:val="both"/>
        <w:rPr>
          <w:rFonts w:ascii="B Lotus" w:eastAsia="Calibri" w:hAnsi="B Lotus" w:cs="B Lotus"/>
          <w:color w:val="000000"/>
          <w:sz w:val="28"/>
          <w:szCs w:val="28"/>
          <w:rtl/>
          <w:lang w:bidi="fa-IR"/>
        </w:rPr>
      </w:pPr>
      <w:r w:rsidRPr="002A35C1">
        <w:rPr>
          <w:rFonts w:ascii="B Lotus" w:eastAsia="Calibri" w:hAnsi="B Lotus" w:cs="B Lotus" w:hint="cs"/>
          <w:color w:val="000000"/>
          <w:sz w:val="28"/>
          <w:szCs w:val="28"/>
          <w:rtl/>
          <w:lang w:bidi="fa-IR"/>
        </w:rPr>
        <w:t xml:space="preserve">وزارت آموزش و پرورش(1390)، </w:t>
      </w:r>
      <w:r w:rsidRPr="002A35C1">
        <w:rPr>
          <w:rFonts w:ascii="B Lotus" w:eastAsia="Calibri" w:hAnsi="B Lotus" w:cs="B Lotus" w:hint="cs"/>
          <w:b/>
          <w:bCs/>
          <w:color w:val="000000"/>
          <w:sz w:val="28"/>
          <w:szCs w:val="28"/>
          <w:rtl/>
          <w:lang w:bidi="fa-IR"/>
        </w:rPr>
        <w:t>شیوه نامه طرح: کلاس های موضوعی،</w:t>
      </w:r>
      <w:r w:rsidRPr="002A35C1">
        <w:rPr>
          <w:rFonts w:ascii="B Lotus" w:eastAsia="Calibri" w:hAnsi="B Lotus" w:cs="B Lotus" w:hint="cs"/>
          <w:color w:val="000000"/>
          <w:sz w:val="28"/>
          <w:szCs w:val="28"/>
          <w:rtl/>
          <w:lang w:bidi="fa-IR"/>
        </w:rPr>
        <w:t>وب سایت وزارت آموزش و پرورش،</w:t>
      </w:r>
      <w:r w:rsidRPr="002A35C1">
        <w:rPr>
          <w:rFonts w:ascii="Times New Roman" w:eastAsia="Calibri" w:hAnsi="Times New Roman" w:cs="B Lotus"/>
          <w:color w:val="000000"/>
          <w:sz w:val="28"/>
          <w:szCs w:val="28"/>
          <w:lang w:bidi="fa-IR"/>
        </w:rPr>
        <w:t>www.medu.ir</w:t>
      </w:r>
      <w:r w:rsidRPr="002A35C1">
        <w:rPr>
          <w:rFonts w:ascii="Times New Roman" w:eastAsia="Calibri" w:hAnsi="Times New Roman" w:cs="B Lotus"/>
          <w:color w:val="000000"/>
          <w:sz w:val="28"/>
          <w:szCs w:val="28"/>
          <w:rtl/>
          <w:lang w:bidi="fa-IR"/>
        </w:rPr>
        <w:t>.</w:t>
      </w:r>
    </w:p>
    <w:p w:rsidR="008524CA" w:rsidRPr="002A35C1" w:rsidRDefault="008524CA" w:rsidP="002A35C1">
      <w:pPr>
        <w:bidi/>
        <w:spacing w:after="200" w:line="360" w:lineRule="auto"/>
        <w:ind w:firstLine="720"/>
        <w:jc w:val="both"/>
        <w:rPr>
          <w:rFonts w:ascii="B Lotus" w:eastAsia="Calibri" w:hAnsi="B Lotus" w:cs="B Lotus"/>
          <w:b/>
          <w:bCs/>
          <w:color w:val="000000"/>
          <w:sz w:val="28"/>
          <w:szCs w:val="28"/>
          <w:rtl/>
          <w:lang w:bidi="fa-IR"/>
        </w:rPr>
      </w:pPr>
    </w:p>
    <w:p w:rsidR="008524CA" w:rsidRPr="002A35C1" w:rsidRDefault="008524CA" w:rsidP="002A35C1">
      <w:pPr>
        <w:bidi/>
        <w:spacing w:after="200" w:line="360" w:lineRule="auto"/>
        <w:ind w:firstLine="720"/>
        <w:jc w:val="both"/>
        <w:rPr>
          <w:rFonts w:ascii="B Lotus" w:eastAsia="Calibri" w:hAnsi="B Lotus" w:cs="B Lotus"/>
          <w:b/>
          <w:bCs/>
          <w:color w:val="000000"/>
          <w:sz w:val="28"/>
          <w:szCs w:val="28"/>
          <w:rtl/>
          <w:lang w:bidi="fa-IR"/>
        </w:rPr>
      </w:pPr>
    </w:p>
    <w:p w:rsidR="008524CA" w:rsidRPr="002A35C1" w:rsidRDefault="008524CA" w:rsidP="002A35C1">
      <w:pPr>
        <w:bidi/>
        <w:spacing w:after="200" w:line="360" w:lineRule="auto"/>
        <w:ind w:firstLine="720"/>
        <w:jc w:val="both"/>
        <w:rPr>
          <w:rFonts w:ascii="B Lotus" w:eastAsia="Calibri" w:hAnsi="B Lotus" w:cs="B Lotus"/>
          <w:b/>
          <w:bCs/>
          <w:color w:val="000000"/>
          <w:sz w:val="28"/>
          <w:szCs w:val="28"/>
          <w:rtl/>
          <w:lang w:bidi="fa-IR"/>
        </w:rPr>
      </w:pPr>
    </w:p>
    <w:p w:rsidR="008524CA" w:rsidRPr="002A35C1" w:rsidRDefault="008524CA" w:rsidP="002A35C1">
      <w:pPr>
        <w:bidi/>
        <w:spacing w:after="200" w:line="360" w:lineRule="auto"/>
        <w:ind w:firstLine="720"/>
        <w:jc w:val="both"/>
        <w:rPr>
          <w:rFonts w:ascii="B Lotus" w:eastAsia="Calibri" w:hAnsi="B Lotus" w:cs="B Lotus"/>
          <w:b/>
          <w:bCs/>
          <w:color w:val="000000"/>
          <w:sz w:val="28"/>
          <w:szCs w:val="28"/>
          <w:rtl/>
          <w:lang w:bidi="fa-IR"/>
        </w:rPr>
      </w:pPr>
    </w:p>
    <w:p w:rsidR="008524CA" w:rsidRPr="002A35C1" w:rsidRDefault="008524CA" w:rsidP="002A35C1">
      <w:pPr>
        <w:bidi/>
        <w:spacing w:after="200" w:line="360" w:lineRule="auto"/>
        <w:ind w:firstLine="720"/>
        <w:jc w:val="both"/>
        <w:rPr>
          <w:rFonts w:ascii="B Lotus" w:eastAsia="Calibri" w:hAnsi="B Lotus" w:cs="B Lotus"/>
          <w:b/>
          <w:bCs/>
          <w:color w:val="000000"/>
          <w:sz w:val="28"/>
          <w:szCs w:val="28"/>
          <w:rtl/>
          <w:lang w:bidi="fa-IR"/>
        </w:rPr>
      </w:pPr>
    </w:p>
    <w:p w:rsidR="008524CA" w:rsidRPr="002A35C1" w:rsidRDefault="008524CA" w:rsidP="002A35C1">
      <w:pPr>
        <w:bidi/>
        <w:spacing w:after="200" w:line="360" w:lineRule="auto"/>
        <w:ind w:firstLine="720"/>
        <w:jc w:val="both"/>
        <w:rPr>
          <w:rFonts w:ascii="B Lotus" w:eastAsia="Calibri" w:hAnsi="B Lotus" w:cs="B Lotus"/>
          <w:b/>
          <w:bCs/>
          <w:color w:val="000000"/>
          <w:sz w:val="28"/>
          <w:szCs w:val="28"/>
          <w:rtl/>
          <w:lang w:bidi="fa-IR"/>
        </w:rPr>
      </w:pPr>
    </w:p>
    <w:p w:rsidR="008524CA" w:rsidRPr="002A35C1" w:rsidRDefault="008524CA" w:rsidP="002A35C1">
      <w:pPr>
        <w:bidi/>
        <w:spacing w:after="200" w:line="360" w:lineRule="auto"/>
        <w:ind w:firstLine="720"/>
        <w:jc w:val="both"/>
        <w:rPr>
          <w:rFonts w:ascii="B Lotus" w:eastAsia="Calibri" w:hAnsi="B Lotus" w:cs="B Lotus"/>
          <w:b/>
          <w:bCs/>
          <w:color w:val="000000"/>
          <w:sz w:val="28"/>
          <w:szCs w:val="28"/>
          <w:rtl/>
          <w:lang w:bidi="fa-IR"/>
        </w:rPr>
      </w:pPr>
      <w:r w:rsidRPr="002A35C1">
        <w:rPr>
          <w:rFonts w:ascii="B Lotus" w:eastAsia="Calibri" w:hAnsi="B Lotus" w:cs="B Lotus" w:hint="cs"/>
          <w:b/>
          <w:bCs/>
          <w:color w:val="000000"/>
          <w:sz w:val="28"/>
          <w:szCs w:val="28"/>
          <w:rtl/>
          <w:lang w:bidi="fa-IR"/>
        </w:rPr>
        <w:t>منابع انگلیسی</w:t>
      </w:r>
    </w:p>
    <w:p w:rsidR="008524CA" w:rsidRPr="002A35C1" w:rsidRDefault="008524CA" w:rsidP="002A35C1">
      <w:pPr>
        <w:numPr>
          <w:ilvl w:val="0"/>
          <w:numId w:val="49"/>
        </w:numPr>
        <w:spacing w:after="0" w:line="360" w:lineRule="auto"/>
        <w:ind w:right="-694"/>
        <w:jc w:val="lowKashida"/>
        <w:rPr>
          <w:rFonts w:ascii="Times New Roman" w:eastAsia="Calibri" w:hAnsi="Times New Roman" w:cs="B Lotus"/>
          <w:sz w:val="28"/>
          <w:szCs w:val="28"/>
          <w:lang w:bidi="fa-IR"/>
        </w:rPr>
      </w:pPr>
      <w:r w:rsidRPr="002A35C1">
        <w:rPr>
          <w:rFonts w:ascii="Times New Roman" w:eastAsia="Calibri" w:hAnsi="Times New Roman" w:cs="B Lotus"/>
          <w:sz w:val="28"/>
          <w:szCs w:val="28"/>
          <w:lang w:bidi="fa-IR"/>
        </w:rPr>
        <w:t xml:space="preserve">Chinaveh, </w:t>
      </w:r>
      <w:proofErr w:type="gramStart"/>
      <w:r w:rsidRPr="002A35C1">
        <w:rPr>
          <w:rFonts w:ascii="Times New Roman" w:eastAsia="Calibri" w:hAnsi="Times New Roman" w:cs="B Lotus"/>
          <w:sz w:val="28"/>
          <w:szCs w:val="28"/>
          <w:lang w:bidi="fa-IR"/>
        </w:rPr>
        <w:t>Mahbobeh(</w:t>
      </w:r>
      <w:proofErr w:type="gramEnd"/>
      <w:r w:rsidRPr="002A35C1">
        <w:rPr>
          <w:rFonts w:ascii="Times New Roman" w:eastAsia="Calibri" w:hAnsi="Times New Roman" w:cs="B Lotus"/>
          <w:sz w:val="28"/>
          <w:szCs w:val="28"/>
          <w:lang w:bidi="fa-IR"/>
        </w:rPr>
        <w:t>2013).</w:t>
      </w:r>
      <w:r w:rsidRPr="002A35C1">
        <w:rPr>
          <w:rFonts w:ascii="TimesNewRoman" w:eastAsia="Times New Roman" w:hAnsi="TimesNewRoman" w:cs="B Lotus"/>
          <w:sz w:val="28"/>
          <w:szCs w:val="28"/>
          <w:lang w:bidi="fa-IR"/>
        </w:rPr>
        <w:t xml:space="preserve"> </w:t>
      </w:r>
      <w:r w:rsidRPr="002A35C1">
        <w:rPr>
          <w:rFonts w:ascii="Times New Roman" w:eastAsia="Calibri" w:hAnsi="Times New Roman" w:cs="B Lotus"/>
          <w:sz w:val="28"/>
          <w:szCs w:val="28"/>
          <w:lang w:bidi="fa-IR"/>
        </w:rPr>
        <w:t>The effectiveness of problem-solving on coping Skills and Psychological Adjustment</w:t>
      </w:r>
      <w:r w:rsidRPr="002A35C1">
        <w:rPr>
          <w:rFonts w:ascii="Times New Roman" w:eastAsia="Calibri" w:hAnsi="Times New Roman" w:cs="B Lotus"/>
          <w:b/>
          <w:bCs/>
          <w:sz w:val="28"/>
          <w:szCs w:val="28"/>
          <w:lang w:bidi="fa-IR"/>
        </w:rPr>
        <w:t>,</w:t>
      </w:r>
      <w:r w:rsidRPr="002A35C1">
        <w:rPr>
          <w:rFonts w:ascii="Times-Roman" w:eastAsia="Times New Roman" w:hAnsi="Times New Roman" w:cs="B Lotus"/>
          <w:b/>
          <w:bCs/>
          <w:sz w:val="28"/>
          <w:szCs w:val="28"/>
          <w:lang w:bidi="fa-IR"/>
        </w:rPr>
        <w:t xml:space="preserve"> </w:t>
      </w:r>
      <w:r w:rsidRPr="002A35C1">
        <w:rPr>
          <w:rFonts w:ascii="Times New Roman" w:eastAsia="Calibri" w:hAnsi="Times New Roman" w:cs="B Lotus"/>
          <w:b/>
          <w:bCs/>
          <w:sz w:val="28"/>
          <w:szCs w:val="28"/>
          <w:lang w:bidi="fa-IR"/>
        </w:rPr>
        <w:t>Procedia - Social and Behavioral Sciences</w:t>
      </w:r>
      <w:r w:rsidRPr="002A35C1">
        <w:rPr>
          <w:rFonts w:ascii="Times New Roman" w:eastAsia="Calibri" w:hAnsi="Times New Roman" w:cs="B Lotus"/>
          <w:sz w:val="28"/>
          <w:szCs w:val="28"/>
          <w:lang w:bidi="fa-IR"/>
        </w:rPr>
        <w:t xml:space="preserve"> 84,  4 </w:t>
      </w:r>
      <w:r w:rsidRPr="002A35C1">
        <w:rPr>
          <w:rFonts w:ascii="Times New Roman" w:eastAsia="Calibri" w:hAnsi="Times New Roman" w:cs="B Lotus" w:hint="cs"/>
          <w:sz w:val="28"/>
          <w:szCs w:val="28"/>
          <w:lang w:bidi="fa-IR"/>
        </w:rPr>
        <w:t>–</w:t>
      </w:r>
      <w:r w:rsidRPr="002A35C1">
        <w:rPr>
          <w:rFonts w:ascii="Times New Roman" w:eastAsia="Calibri" w:hAnsi="Times New Roman" w:cs="B Lotus"/>
          <w:sz w:val="28"/>
          <w:szCs w:val="28"/>
          <w:lang w:bidi="fa-IR"/>
        </w:rPr>
        <w:t xml:space="preserve"> 9.</w:t>
      </w:r>
    </w:p>
    <w:p w:rsidR="008524CA" w:rsidRPr="002A35C1" w:rsidRDefault="008524CA" w:rsidP="002A35C1">
      <w:pPr>
        <w:numPr>
          <w:ilvl w:val="0"/>
          <w:numId w:val="49"/>
        </w:numPr>
        <w:spacing w:after="0" w:line="360" w:lineRule="auto"/>
        <w:ind w:right="-694"/>
        <w:jc w:val="lowKashida"/>
        <w:rPr>
          <w:rFonts w:ascii="Times New Roman" w:eastAsia="Calibri" w:hAnsi="Times New Roman" w:cs="B Lotus"/>
          <w:sz w:val="28"/>
          <w:szCs w:val="28"/>
          <w:lang w:bidi="fa-IR"/>
        </w:rPr>
      </w:pPr>
      <w:r w:rsidRPr="002A35C1">
        <w:rPr>
          <w:rFonts w:ascii="TimesNewRomanPSMT" w:eastAsia="Calibri" w:hAnsi="TimesNewRomanPSMT" w:cs="B Lotus"/>
          <w:sz w:val="28"/>
          <w:szCs w:val="28"/>
          <w:lang w:bidi="fa-IR"/>
        </w:rPr>
        <w:t xml:space="preserve">Johari Surif, Nor Hasniza Ibrahim, Mahani </w:t>
      </w:r>
      <w:proofErr w:type="gramStart"/>
      <w:r w:rsidRPr="002A35C1">
        <w:rPr>
          <w:rFonts w:ascii="TimesNewRomanPSMT" w:eastAsia="Calibri" w:hAnsi="TimesNewRomanPSMT" w:cs="B Lotus"/>
          <w:sz w:val="28"/>
          <w:szCs w:val="28"/>
          <w:lang w:bidi="fa-IR"/>
        </w:rPr>
        <w:t>Mokhtar</w:t>
      </w:r>
      <w:r w:rsidRPr="002A35C1">
        <w:rPr>
          <w:rFonts w:ascii="Times New Roman" w:eastAsia="Calibri" w:hAnsi="Times New Roman" w:cs="B Lotus"/>
          <w:sz w:val="28"/>
          <w:szCs w:val="28"/>
          <w:lang w:bidi="fa-IR"/>
        </w:rPr>
        <w:t>(</w:t>
      </w:r>
      <w:proofErr w:type="gramEnd"/>
      <w:r w:rsidRPr="002A35C1">
        <w:rPr>
          <w:rFonts w:ascii="Times New Roman" w:eastAsia="Calibri" w:hAnsi="Times New Roman" w:cs="B Lotus"/>
          <w:sz w:val="28"/>
          <w:szCs w:val="28"/>
          <w:lang w:bidi="fa-IR"/>
        </w:rPr>
        <w:t>2012).</w:t>
      </w:r>
      <w:r w:rsidRPr="002A35C1">
        <w:rPr>
          <w:rFonts w:ascii="TimesNewRomanPSMT" w:eastAsia="Calibri" w:hAnsi="TimesNewRomanPSMT" w:cs="B Lotus"/>
          <w:sz w:val="28"/>
          <w:szCs w:val="28"/>
          <w:lang w:bidi="fa-IR"/>
        </w:rPr>
        <w:t xml:space="preserve"> </w:t>
      </w:r>
      <w:r w:rsidRPr="002A35C1">
        <w:rPr>
          <w:rFonts w:ascii="Times New Roman" w:eastAsia="Calibri" w:hAnsi="Times New Roman" w:cs="B Lotus"/>
          <w:sz w:val="28"/>
          <w:szCs w:val="28"/>
          <w:lang w:bidi="fa-IR"/>
        </w:rPr>
        <w:t xml:space="preserve">Conceptual and Procedural Knowledge in Problem </w:t>
      </w:r>
      <w:proofErr w:type="gramStart"/>
      <w:r w:rsidRPr="002A35C1">
        <w:rPr>
          <w:rFonts w:ascii="Times New Roman" w:eastAsia="Calibri" w:hAnsi="Times New Roman" w:cs="B Lotus"/>
          <w:sz w:val="28"/>
          <w:szCs w:val="28"/>
          <w:lang w:bidi="fa-IR"/>
        </w:rPr>
        <w:t xml:space="preserve">Solving </w:t>
      </w:r>
      <w:r w:rsidRPr="002A35C1">
        <w:rPr>
          <w:rFonts w:ascii="Times New Roman" w:eastAsia="Calibri" w:hAnsi="Times New Roman" w:cs="B Lotus"/>
          <w:b/>
          <w:bCs/>
          <w:sz w:val="28"/>
          <w:szCs w:val="28"/>
          <w:lang w:bidi="fa-IR"/>
        </w:rPr>
        <w:t>,Procedia</w:t>
      </w:r>
      <w:proofErr w:type="gramEnd"/>
      <w:r w:rsidRPr="002A35C1">
        <w:rPr>
          <w:rFonts w:ascii="Times New Roman" w:eastAsia="Calibri" w:hAnsi="Times New Roman" w:cs="B Lotus"/>
          <w:b/>
          <w:bCs/>
          <w:sz w:val="28"/>
          <w:szCs w:val="28"/>
          <w:lang w:bidi="fa-IR"/>
        </w:rPr>
        <w:t xml:space="preserve"> - Social and Behavioral Sciences</w:t>
      </w:r>
      <w:r w:rsidRPr="002A35C1">
        <w:rPr>
          <w:rFonts w:ascii="Times New Roman" w:eastAsia="Calibri" w:hAnsi="Times New Roman" w:cs="B Lotus"/>
          <w:sz w:val="28"/>
          <w:szCs w:val="28"/>
          <w:lang w:bidi="fa-IR"/>
        </w:rPr>
        <w:t>, 56 ,PP: 416 – 425.</w:t>
      </w:r>
    </w:p>
    <w:p w:rsidR="008524CA" w:rsidRPr="002A35C1" w:rsidRDefault="008524CA" w:rsidP="002A35C1">
      <w:pPr>
        <w:numPr>
          <w:ilvl w:val="0"/>
          <w:numId w:val="49"/>
        </w:numPr>
        <w:spacing w:after="0" w:line="360" w:lineRule="auto"/>
        <w:ind w:right="-694"/>
        <w:jc w:val="lowKashida"/>
        <w:rPr>
          <w:rFonts w:ascii="Times New Roman" w:eastAsia="Calibri" w:hAnsi="Times New Roman" w:cs="B Lotus"/>
          <w:sz w:val="28"/>
          <w:szCs w:val="28"/>
          <w:lang w:bidi="fa-IR"/>
        </w:rPr>
      </w:pPr>
      <w:r w:rsidRPr="002A35C1">
        <w:rPr>
          <w:rFonts w:ascii="Times New Roman" w:eastAsia="Calibri" w:hAnsi="Times New Roman" w:cs="B Lotus"/>
          <w:sz w:val="28"/>
          <w:szCs w:val="28"/>
          <w:lang w:bidi="fa-IR"/>
        </w:rPr>
        <w:t>MaryAnn, D. &amp;</w:t>
      </w:r>
      <w:r w:rsidRPr="002A35C1">
        <w:rPr>
          <w:rFonts w:ascii="Century" w:eastAsia="Calibri" w:hAnsi="Century" w:cs="B Lotus"/>
          <w:color w:val="000000"/>
          <w:sz w:val="28"/>
          <w:szCs w:val="28"/>
          <w:lang w:bidi="fa-IR"/>
        </w:rPr>
        <w:t xml:space="preserve"> </w:t>
      </w:r>
      <w:r w:rsidRPr="002A35C1">
        <w:rPr>
          <w:rFonts w:ascii="Times New Roman" w:eastAsia="Calibri" w:hAnsi="Times New Roman" w:cs="B Lotus"/>
          <w:sz w:val="28"/>
          <w:szCs w:val="28"/>
          <w:lang w:bidi="fa-IR"/>
        </w:rPr>
        <w:t>Rajni Shankar-</w:t>
      </w:r>
      <w:proofErr w:type="gramStart"/>
      <w:r w:rsidRPr="002A35C1">
        <w:rPr>
          <w:rFonts w:ascii="Times New Roman" w:eastAsia="Calibri" w:hAnsi="Times New Roman" w:cs="B Lotus"/>
          <w:sz w:val="28"/>
          <w:szCs w:val="28"/>
          <w:lang w:bidi="fa-IR"/>
        </w:rPr>
        <w:t>Brown  (</w:t>
      </w:r>
      <w:proofErr w:type="gramEnd"/>
      <w:r w:rsidRPr="002A35C1">
        <w:rPr>
          <w:rFonts w:ascii="Times New Roman" w:eastAsia="Calibri" w:hAnsi="Times New Roman" w:cs="B Lotus"/>
          <w:sz w:val="28"/>
          <w:szCs w:val="28"/>
          <w:lang w:bidi="fa-IR"/>
        </w:rPr>
        <w:t xml:space="preserve">2011). A Programmatic Approach to Teaming and Thematic Instruction, </w:t>
      </w:r>
      <w:r w:rsidRPr="002A35C1">
        <w:rPr>
          <w:rFonts w:ascii="Times New Roman" w:eastAsia="Calibri" w:hAnsi="Times New Roman" w:cs="B Lotus"/>
          <w:b/>
          <w:bCs/>
          <w:sz w:val="28"/>
          <w:szCs w:val="28"/>
          <w:lang w:bidi="fa-IR"/>
        </w:rPr>
        <w:t>Journal North Carolina Middle school Association</w:t>
      </w:r>
      <w:r w:rsidRPr="002A35C1">
        <w:rPr>
          <w:rFonts w:ascii="Times New Roman" w:eastAsia="Calibri" w:hAnsi="Times New Roman" w:cs="B Lotus"/>
          <w:sz w:val="28"/>
          <w:szCs w:val="28"/>
          <w:lang w:bidi="fa-IR"/>
        </w:rPr>
        <w:t>,</w:t>
      </w:r>
      <w:r w:rsidRPr="002A35C1">
        <w:rPr>
          <w:rFonts w:ascii="Century" w:eastAsia="Calibri" w:hAnsi="Century" w:cs="B Lotus"/>
          <w:color w:val="000000"/>
          <w:sz w:val="28"/>
          <w:szCs w:val="28"/>
          <w:lang w:bidi="fa-IR"/>
        </w:rPr>
        <w:t xml:space="preserve"> </w:t>
      </w:r>
      <w:r w:rsidRPr="002A35C1">
        <w:rPr>
          <w:rFonts w:ascii="Times New Roman" w:eastAsia="Calibri" w:hAnsi="Times New Roman" w:cs="B Lotus"/>
          <w:sz w:val="28"/>
          <w:szCs w:val="28"/>
          <w:lang w:bidi="fa-IR"/>
        </w:rPr>
        <w:t>University of North Carolina Wilmington.</w:t>
      </w:r>
    </w:p>
    <w:p w:rsidR="008524CA" w:rsidRPr="002A35C1" w:rsidRDefault="008524CA" w:rsidP="002A35C1">
      <w:pPr>
        <w:numPr>
          <w:ilvl w:val="0"/>
          <w:numId w:val="49"/>
        </w:numPr>
        <w:spacing w:after="0" w:line="360" w:lineRule="auto"/>
        <w:ind w:right="-694"/>
        <w:jc w:val="lowKashida"/>
        <w:rPr>
          <w:rFonts w:ascii="Times New Roman" w:eastAsia="Calibri" w:hAnsi="Times New Roman" w:cs="B Lotus"/>
          <w:sz w:val="28"/>
          <w:szCs w:val="28"/>
          <w:lang w:bidi="fa-IR"/>
        </w:rPr>
      </w:pPr>
      <w:r w:rsidRPr="002A35C1">
        <w:rPr>
          <w:rFonts w:ascii="Times New Roman" w:eastAsia="Calibri" w:hAnsi="Times New Roman" w:cs="B Lotus"/>
          <w:sz w:val="28"/>
          <w:szCs w:val="28"/>
          <w:lang w:bidi="fa-IR"/>
        </w:rPr>
        <w:t xml:space="preserve">Philipp Sonnleitner, Ulrich Keller, Romain Martin, Martin </w:t>
      </w:r>
      <w:proofErr w:type="gramStart"/>
      <w:r w:rsidRPr="002A35C1">
        <w:rPr>
          <w:rFonts w:ascii="Times New Roman" w:eastAsia="Calibri" w:hAnsi="Times New Roman" w:cs="B Lotus"/>
          <w:sz w:val="28"/>
          <w:szCs w:val="28"/>
          <w:lang w:bidi="fa-IR"/>
        </w:rPr>
        <w:t>Brunner(</w:t>
      </w:r>
      <w:proofErr w:type="gramEnd"/>
      <w:r w:rsidRPr="002A35C1">
        <w:rPr>
          <w:rFonts w:ascii="Times New Roman" w:eastAsia="Calibri" w:hAnsi="Times New Roman" w:cs="B Lotus"/>
          <w:sz w:val="28"/>
          <w:szCs w:val="28"/>
          <w:lang w:bidi="fa-IR"/>
        </w:rPr>
        <w:t xml:space="preserve">2013). Students' complex problem-solving abilities: </w:t>
      </w:r>
      <w:r w:rsidRPr="002A35C1">
        <w:rPr>
          <w:rFonts w:ascii="Times New Roman" w:eastAsia="Calibri" w:hAnsi="Times New Roman" w:cs="B Lotus"/>
          <w:b/>
          <w:bCs/>
          <w:sz w:val="28"/>
          <w:szCs w:val="28"/>
          <w:lang w:bidi="fa-IR"/>
        </w:rPr>
        <w:t>Their structure and relations to reasoning ability and educational success</w:t>
      </w:r>
      <w:r w:rsidRPr="002A35C1">
        <w:rPr>
          <w:rFonts w:ascii="Times New Roman" w:eastAsia="Calibri" w:hAnsi="Times New Roman" w:cs="B Lotus"/>
          <w:sz w:val="28"/>
          <w:szCs w:val="28"/>
          <w:lang w:bidi="fa-IR"/>
        </w:rPr>
        <w:t>,</w:t>
      </w:r>
      <w:r w:rsidRPr="002A35C1">
        <w:rPr>
          <w:rFonts w:ascii="Times New Roman" w:eastAsia="Times New Roman" w:hAnsi="Times New Roman" w:cs="B Lotus"/>
          <w:sz w:val="28"/>
          <w:szCs w:val="28"/>
          <w:lang w:bidi="fa-IR"/>
        </w:rPr>
        <w:t xml:space="preserve"> </w:t>
      </w:r>
      <w:hyperlink r:id="rId8" w:tooltip="Go to Intelligence on ScienceDirect" w:history="1">
        <w:r w:rsidRPr="002A35C1">
          <w:rPr>
            <w:rFonts w:ascii="Times New Roman" w:eastAsia="Calibri" w:hAnsi="Times New Roman" w:cs="B Lotus"/>
            <w:sz w:val="28"/>
            <w:szCs w:val="28"/>
            <w:lang w:bidi="fa-IR"/>
          </w:rPr>
          <w:t>Intelligence</w:t>
        </w:r>
      </w:hyperlink>
      <w:r w:rsidRPr="002A35C1">
        <w:rPr>
          <w:rFonts w:ascii="Times New Roman" w:eastAsia="Calibri" w:hAnsi="Times New Roman" w:cs="B Lotus"/>
          <w:sz w:val="28"/>
          <w:szCs w:val="28"/>
          <w:lang w:bidi="fa-IR"/>
        </w:rPr>
        <w:t xml:space="preserve"> </w:t>
      </w:r>
      <w:hyperlink r:id="rId9" w:tooltip="Go to table of contents for this volume/issue" w:history="1">
        <w:r w:rsidRPr="002A35C1">
          <w:rPr>
            <w:rFonts w:ascii="Times New Roman" w:eastAsia="Calibri" w:hAnsi="Times New Roman" w:cs="B Lotus"/>
            <w:sz w:val="28"/>
            <w:szCs w:val="28"/>
            <w:lang w:bidi="fa-IR"/>
          </w:rPr>
          <w:t>Volume 41, Issue 5</w:t>
        </w:r>
      </w:hyperlink>
      <w:proofErr w:type="gramStart"/>
      <w:r w:rsidRPr="002A35C1">
        <w:rPr>
          <w:rFonts w:ascii="Times New Roman" w:eastAsia="Calibri" w:hAnsi="Times New Roman" w:cs="B Lotus"/>
          <w:sz w:val="28"/>
          <w:szCs w:val="28"/>
          <w:lang w:bidi="fa-IR"/>
        </w:rPr>
        <w:t>,289</w:t>
      </w:r>
      <w:proofErr w:type="gramEnd"/>
      <w:r w:rsidRPr="002A35C1">
        <w:rPr>
          <w:rFonts w:ascii="Times New Roman" w:eastAsia="Calibri" w:hAnsi="Times New Roman" w:cs="B Lotus"/>
          <w:sz w:val="28"/>
          <w:szCs w:val="28"/>
          <w:lang w:bidi="fa-IR"/>
        </w:rPr>
        <w:t>-305.</w:t>
      </w:r>
    </w:p>
    <w:p w:rsidR="008524CA" w:rsidRPr="002A35C1" w:rsidRDefault="008524CA" w:rsidP="002A35C1">
      <w:pPr>
        <w:numPr>
          <w:ilvl w:val="0"/>
          <w:numId w:val="49"/>
        </w:numPr>
        <w:spacing w:after="0" w:line="360" w:lineRule="auto"/>
        <w:ind w:right="-694"/>
        <w:jc w:val="lowKashida"/>
        <w:rPr>
          <w:rFonts w:ascii="Times New Roman" w:eastAsia="Calibri" w:hAnsi="Times New Roman" w:cs="B Lotus"/>
          <w:sz w:val="28"/>
          <w:szCs w:val="28"/>
          <w:lang w:bidi="fa-IR"/>
        </w:rPr>
      </w:pPr>
      <w:r w:rsidRPr="002A35C1">
        <w:rPr>
          <w:rFonts w:ascii="Times New Roman" w:eastAsia="Calibri" w:hAnsi="Times New Roman" w:cs="B Lotus"/>
          <w:sz w:val="28"/>
          <w:szCs w:val="28"/>
          <w:lang w:bidi="fa-IR"/>
        </w:rPr>
        <w:t>Ranjdoost, S</w:t>
      </w:r>
      <w:proofErr w:type="gramStart"/>
      <w:r w:rsidRPr="002A35C1">
        <w:rPr>
          <w:rFonts w:ascii="Times New Roman" w:eastAsia="Calibri" w:hAnsi="Times New Roman" w:cs="B Lotus"/>
          <w:sz w:val="28"/>
          <w:szCs w:val="28"/>
          <w:lang w:bidi="fa-IR"/>
        </w:rPr>
        <w:t>.(</w:t>
      </w:r>
      <w:proofErr w:type="gramEnd"/>
      <w:r w:rsidRPr="002A35C1">
        <w:rPr>
          <w:rFonts w:ascii="Times New Roman" w:eastAsia="Calibri" w:hAnsi="Times New Roman" w:cs="B Lotus"/>
          <w:sz w:val="28"/>
          <w:szCs w:val="28"/>
          <w:lang w:bidi="fa-IR"/>
        </w:rPr>
        <w:t>2011). Studying the Utilization of Constructivism Theory and Problem solving Method in the Development of Guidance School Science Text Books</w:t>
      </w:r>
      <w:r w:rsidRPr="002A35C1">
        <w:rPr>
          <w:rFonts w:ascii="Times New Roman" w:eastAsia="Calibri" w:hAnsi="Times New Roman" w:cs="B Lotus"/>
          <w:b/>
          <w:bCs/>
          <w:sz w:val="28"/>
          <w:szCs w:val="28"/>
          <w:lang w:bidi="fa-IR"/>
        </w:rPr>
        <w:t>. Research in Curriculum Planning</w:t>
      </w:r>
      <w:r w:rsidRPr="002A35C1">
        <w:rPr>
          <w:rFonts w:ascii="Times New Roman" w:eastAsia="Calibri" w:hAnsi="Times New Roman" w:cs="B Lotus"/>
          <w:sz w:val="28"/>
          <w:szCs w:val="28"/>
          <w:lang w:bidi="fa-IR"/>
        </w:rPr>
        <w:t>, 8(30): 11-27(Persian).</w:t>
      </w:r>
    </w:p>
    <w:p w:rsidR="008524CA" w:rsidRPr="002A35C1" w:rsidRDefault="008524CA" w:rsidP="002A35C1">
      <w:pPr>
        <w:numPr>
          <w:ilvl w:val="0"/>
          <w:numId w:val="49"/>
        </w:numPr>
        <w:spacing w:after="0" w:line="360" w:lineRule="auto"/>
        <w:ind w:right="-694"/>
        <w:jc w:val="lowKashida"/>
        <w:rPr>
          <w:rFonts w:ascii="Times New Roman" w:eastAsia="Calibri" w:hAnsi="Times New Roman" w:cs="B Lotus"/>
          <w:sz w:val="28"/>
          <w:szCs w:val="28"/>
          <w:lang w:bidi="fa-IR"/>
        </w:rPr>
      </w:pPr>
      <w:r w:rsidRPr="002A35C1">
        <w:rPr>
          <w:rFonts w:ascii="Times New Roman" w:eastAsia="Calibri" w:hAnsi="Times New Roman" w:cs="B Lotus"/>
          <w:sz w:val="28"/>
          <w:szCs w:val="28"/>
          <w:lang w:bidi="fa-IR"/>
        </w:rPr>
        <w:t xml:space="preserve">Sagir, S. U. (2011), Research on problem solving skills of teacher candidate, </w:t>
      </w:r>
      <w:r w:rsidRPr="002A35C1">
        <w:rPr>
          <w:rFonts w:ascii="Times New Roman" w:eastAsia="Calibri" w:hAnsi="Times New Roman" w:cs="B Lotus"/>
          <w:b/>
          <w:bCs/>
          <w:sz w:val="28"/>
          <w:szCs w:val="28"/>
          <w:lang w:bidi="fa-IR"/>
        </w:rPr>
        <w:t xml:space="preserve">E-Journal of New World Science Academy, </w:t>
      </w:r>
      <w:r w:rsidRPr="002A35C1">
        <w:rPr>
          <w:rFonts w:ascii="Times New Roman" w:eastAsia="Calibri" w:hAnsi="Times New Roman" w:cs="B Lotus"/>
          <w:sz w:val="28"/>
          <w:szCs w:val="28"/>
          <w:lang w:bidi="fa-IR"/>
        </w:rPr>
        <w:t>6, PP</w:t>
      </w:r>
      <w:proofErr w:type="gramStart"/>
      <w:r w:rsidRPr="002A35C1">
        <w:rPr>
          <w:rFonts w:ascii="Times New Roman" w:eastAsia="Calibri" w:hAnsi="Times New Roman" w:cs="B Lotus"/>
          <w:sz w:val="28"/>
          <w:szCs w:val="28"/>
          <w:lang w:bidi="fa-IR"/>
        </w:rPr>
        <w:t>:2482</w:t>
      </w:r>
      <w:proofErr w:type="gramEnd"/>
      <w:r w:rsidRPr="002A35C1">
        <w:rPr>
          <w:rFonts w:ascii="Times New Roman" w:eastAsia="Calibri" w:hAnsi="Times New Roman" w:cs="B Lotus"/>
          <w:sz w:val="28"/>
          <w:szCs w:val="28"/>
          <w:lang w:bidi="fa-IR"/>
        </w:rPr>
        <w:t xml:space="preserve">-2494. </w:t>
      </w:r>
    </w:p>
    <w:p w:rsidR="008524CA" w:rsidRPr="002A35C1" w:rsidRDefault="008524CA" w:rsidP="002A35C1">
      <w:pPr>
        <w:numPr>
          <w:ilvl w:val="0"/>
          <w:numId w:val="49"/>
        </w:numPr>
        <w:spacing w:after="0" w:line="360" w:lineRule="auto"/>
        <w:ind w:right="-694"/>
        <w:jc w:val="lowKashida"/>
        <w:rPr>
          <w:rFonts w:ascii="Times New Roman" w:eastAsia="Calibri" w:hAnsi="Times New Roman" w:cs="B Lotus"/>
          <w:sz w:val="28"/>
          <w:szCs w:val="28"/>
          <w:lang w:bidi="fa-IR"/>
        </w:rPr>
      </w:pPr>
      <w:r w:rsidRPr="002A35C1">
        <w:rPr>
          <w:rFonts w:ascii="Times New Roman" w:eastAsia="Calibri" w:hAnsi="Times New Roman" w:cs="B Lotus"/>
          <w:sz w:val="28"/>
          <w:szCs w:val="28"/>
          <w:lang w:bidi="fa-IR"/>
        </w:rPr>
        <w:t>Troyer, Jules A. &amp; Tost, Jeremy R. &amp; Yoshimura, Mika &amp; LaFontaine,Sarah D. &amp; Autumn &amp; R. Mabie(2012), Teaching Students How to Meditate Can Improve Level of Consciousness and Problem Solving Ability,</w:t>
      </w:r>
      <w:r w:rsidRPr="002A35C1">
        <w:rPr>
          <w:rFonts w:ascii="Times New Roman" w:eastAsia="Calibri" w:hAnsi="Times New Roman" w:cs="B Lotus"/>
          <w:b/>
          <w:bCs/>
          <w:sz w:val="28"/>
          <w:szCs w:val="28"/>
          <w:lang w:bidi="fa-IR"/>
        </w:rPr>
        <w:t xml:space="preserve"> International Conference on Education and Educational Psychology,</w:t>
      </w:r>
      <w:r w:rsidRPr="002A35C1">
        <w:rPr>
          <w:rFonts w:ascii="Times-Roman" w:eastAsia="Calibri" w:hAnsi="Calibri" w:cs="B Lotus"/>
          <w:b/>
          <w:bCs/>
          <w:sz w:val="28"/>
          <w:szCs w:val="28"/>
          <w:lang w:bidi="fa-IR"/>
        </w:rPr>
        <w:t xml:space="preserve"> </w:t>
      </w:r>
      <w:r w:rsidRPr="002A35C1">
        <w:rPr>
          <w:rFonts w:ascii="Times New Roman" w:eastAsia="Calibri" w:hAnsi="Times New Roman" w:cs="B Lotus"/>
          <w:sz w:val="28"/>
          <w:szCs w:val="28"/>
          <w:lang w:bidi="fa-IR"/>
        </w:rPr>
        <w:t xml:space="preserve">69, PP:153 </w:t>
      </w:r>
      <w:r w:rsidRPr="002A35C1">
        <w:rPr>
          <w:rFonts w:ascii="Times New Roman" w:eastAsia="Calibri" w:hAnsi="Times New Roman" w:cs="B Lotus" w:hint="cs"/>
          <w:sz w:val="28"/>
          <w:szCs w:val="28"/>
          <w:lang w:bidi="fa-IR"/>
        </w:rPr>
        <w:t>–</w:t>
      </w:r>
      <w:r w:rsidRPr="002A35C1">
        <w:rPr>
          <w:rFonts w:ascii="Times New Roman" w:eastAsia="Calibri" w:hAnsi="Times New Roman" w:cs="B Lotus"/>
          <w:sz w:val="28"/>
          <w:szCs w:val="28"/>
          <w:lang w:bidi="fa-IR"/>
        </w:rPr>
        <w:t xml:space="preserve"> 161.</w:t>
      </w:r>
    </w:p>
    <w:p w:rsidR="008524CA" w:rsidRPr="002A35C1" w:rsidRDefault="008524CA" w:rsidP="002A35C1">
      <w:pPr>
        <w:numPr>
          <w:ilvl w:val="0"/>
          <w:numId w:val="49"/>
        </w:numPr>
        <w:spacing w:after="0" w:line="360" w:lineRule="auto"/>
        <w:ind w:right="-694"/>
        <w:jc w:val="lowKashida"/>
        <w:rPr>
          <w:rFonts w:ascii="Times New Roman" w:eastAsia="Calibri" w:hAnsi="Times New Roman" w:cs="B Lotus"/>
          <w:b/>
          <w:bCs/>
          <w:sz w:val="28"/>
          <w:szCs w:val="28"/>
          <w:lang w:bidi="fa-IR"/>
        </w:rPr>
      </w:pPr>
      <w:r w:rsidRPr="002A35C1">
        <w:rPr>
          <w:rFonts w:ascii="Times New Roman" w:eastAsia="Calibri" w:hAnsi="Times New Roman" w:cs="B Lotus"/>
          <w:sz w:val="28"/>
          <w:szCs w:val="28"/>
          <w:lang w:bidi="fa-IR"/>
        </w:rPr>
        <w:t>Türkay Nuri Toka*, Şükran Tokb, Sevda Doğan Dolapçıoğluc</w:t>
      </w:r>
      <w:proofErr w:type="gramStart"/>
      <w:r w:rsidRPr="002A35C1">
        <w:rPr>
          <w:rFonts w:ascii="Times New Roman" w:eastAsia="Calibri" w:hAnsi="Times New Roman" w:cs="B Lotus"/>
          <w:sz w:val="28"/>
          <w:szCs w:val="28"/>
          <w:lang w:bidi="fa-IR"/>
        </w:rPr>
        <w:t>.(</w:t>
      </w:r>
      <w:proofErr w:type="gramEnd"/>
      <w:r w:rsidRPr="002A35C1">
        <w:rPr>
          <w:rFonts w:ascii="Times New Roman" w:eastAsia="Calibri" w:hAnsi="Times New Roman" w:cs="B Lotus"/>
          <w:sz w:val="28"/>
          <w:szCs w:val="28"/>
          <w:lang w:bidi="fa-IR"/>
        </w:rPr>
        <w:t>2014). The Perception Levels of The Novice Teachers’ Problem-Solving Skills</w:t>
      </w:r>
      <w:r w:rsidRPr="002A35C1">
        <w:rPr>
          <w:rFonts w:ascii="Times New Roman" w:eastAsia="Calibri" w:hAnsi="Times New Roman" w:cs="B Lotus"/>
          <w:b/>
          <w:bCs/>
          <w:sz w:val="28"/>
          <w:szCs w:val="28"/>
          <w:lang w:bidi="fa-IR"/>
        </w:rPr>
        <w:t>, Procedia - Social and Behavioral Sciences ,116 , PP:415 – 420</w:t>
      </w:r>
    </w:p>
    <w:p w:rsidR="008524CA" w:rsidRPr="002A35C1" w:rsidRDefault="008524CA" w:rsidP="002A35C1">
      <w:pPr>
        <w:numPr>
          <w:ilvl w:val="0"/>
          <w:numId w:val="49"/>
        </w:numPr>
        <w:spacing w:after="0" w:line="360" w:lineRule="auto"/>
        <w:ind w:right="-694"/>
        <w:jc w:val="lowKashida"/>
        <w:rPr>
          <w:rFonts w:ascii="Times New Roman" w:eastAsia="Calibri" w:hAnsi="Times New Roman" w:cs="B Lotus"/>
          <w:sz w:val="28"/>
          <w:szCs w:val="28"/>
          <w:lang w:bidi="fa-IR"/>
        </w:rPr>
      </w:pPr>
      <w:r w:rsidRPr="002A35C1">
        <w:rPr>
          <w:rFonts w:ascii="Times New Roman" w:eastAsia="Calibri" w:hAnsi="Times New Roman" w:cs="B Lotus"/>
          <w:sz w:val="28"/>
          <w:szCs w:val="28"/>
          <w:lang w:bidi="fa-IR"/>
        </w:rPr>
        <w:t xml:space="preserve">Lau, </w:t>
      </w:r>
      <w:hyperlink r:id="rId10" w:history="1">
        <w:r w:rsidRPr="002A35C1">
          <w:rPr>
            <w:rFonts w:ascii="Times New Roman" w:eastAsia="Calibri" w:hAnsi="Times New Roman" w:cs="B Lotus"/>
            <w:sz w:val="28"/>
            <w:szCs w:val="28"/>
            <w:lang w:bidi="fa-IR"/>
          </w:rPr>
          <w:t>Ying</w:t>
        </w:r>
        <w:proofErr w:type="gramStart"/>
        <w:r w:rsidRPr="002A35C1">
          <w:rPr>
            <w:rFonts w:ascii="Times New Roman" w:eastAsia="Calibri" w:hAnsi="Times New Roman" w:cs="B Lotus"/>
            <w:sz w:val="28"/>
            <w:szCs w:val="28"/>
            <w:lang w:bidi="fa-IR"/>
          </w:rPr>
          <w:t>.(</w:t>
        </w:r>
        <w:proofErr w:type="gramEnd"/>
        <w:r w:rsidRPr="002A35C1">
          <w:rPr>
            <w:rFonts w:ascii="Times New Roman" w:eastAsia="Calibri" w:hAnsi="Times New Roman" w:cs="B Lotus"/>
            <w:sz w:val="28"/>
            <w:szCs w:val="28"/>
            <w:lang w:bidi="fa-IR"/>
          </w:rPr>
          <w:t>2014).</w:t>
        </w:r>
      </w:hyperlink>
      <w:r w:rsidRPr="002A35C1">
        <w:rPr>
          <w:rFonts w:ascii="Times New Roman" w:eastAsia="Calibri" w:hAnsi="Times New Roman" w:cs="B Lotus"/>
          <w:sz w:val="28"/>
          <w:szCs w:val="28"/>
          <w:lang w:bidi="fa-IR"/>
        </w:rPr>
        <w:t xml:space="preserve"> Factors affecting the social problem-solving ability of baccalaureate nursing students</w:t>
      </w:r>
      <w:r w:rsidRPr="002A35C1">
        <w:rPr>
          <w:rFonts w:ascii="Times New Roman" w:eastAsia="Calibri" w:hAnsi="Times New Roman" w:cs="B Lotus"/>
          <w:b/>
          <w:bCs/>
          <w:sz w:val="28"/>
          <w:szCs w:val="28"/>
          <w:lang w:bidi="fa-IR"/>
        </w:rPr>
        <w:t>,</w:t>
      </w:r>
      <w:r w:rsidRPr="002A35C1">
        <w:rPr>
          <w:rFonts w:ascii="Calibri" w:eastAsia="Calibri" w:hAnsi="Calibri" w:cs="B Lotus"/>
          <w:b/>
          <w:bCs/>
          <w:sz w:val="28"/>
          <w:szCs w:val="28"/>
          <w:lang w:bidi="fa-IR"/>
        </w:rPr>
        <w:t xml:space="preserve"> </w:t>
      </w:r>
      <w:hyperlink r:id="rId11" w:tooltip="Go to Nurse Education Today on ScienceDirect" w:history="1">
        <w:r w:rsidRPr="002A35C1">
          <w:rPr>
            <w:rFonts w:ascii="Times New Roman" w:eastAsia="Calibri" w:hAnsi="Times New Roman" w:cs="B Lotus"/>
            <w:b/>
            <w:bCs/>
            <w:sz w:val="28"/>
            <w:szCs w:val="28"/>
            <w:lang w:bidi="fa-IR"/>
          </w:rPr>
          <w:t>Nurse Education Today</w:t>
        </w:r>
      </w:hyperlink>
      <w:r w:rsidRPr="002A35C1">
        <w:rPr>
          <w:rFonts w:ascii="Times New Roman" w:eastAsia="Calibri" w:hAnsi="Times New Roman" w:cs="B Lotus"/>
          <w:sz w:val="28"/>
          <w:szCs w:val="28"/>
          <w:lang w:bidi="fa-IR"/>
        </w:rPr>
        <w:t>,</w:t>
      </w:r>
      <w:r w:rsidRPr="002A35C1">
        <w:rPr>
          <w:rFonts w:ascii="Calibri" w:eastAsia="Calibri" w:hAnsi="Calibri" w:cs="B Lotus"/>
          <w:sz w:val="28"/>
          <w:szCs w:val="28"/>
          <w:lang w:bidi="fa-IR"/>
        </w:rPr>
        <w:t xml:space="preserve"> </w:t>
      </w:r>
      <w:hyperlink r:id="rId12" w:tooltip="Go to table of contents for this volume/issue" w:history="1">
        <w:r w:rsidRPr="002A35C1">
          <w:rPr>
            <w:rFonts w:ascii="Times New Roman" w:eastAsia="Calibri" w:hAnsi="Times New Roman" w:cs="B Lotus"/>
            <w:sz w:val="28"/>
            <w:szCs w:val="28"/>
            <w:lang w:bidi="fa-IR"/>
          </w:rPr>
          <w:t>Volume 34, Issue 1</w:t>
        </w:r>
      </w:hyperlink>
      <w:r w:rsidRPr="002A35C1">
        <w:rPr>
          <w:rFonts w:ascii="Times New Roman" w:eastAsia="Calibri" w:hAnsi="Times New Roman" w:cs="B Lotus"/>
          <w:sz w:val="28"/>
          <w:szCs w:val="28"/>
          <w:lang w:bidi="fa-IR"/>
        </w:rPr>
        <w:t>,121–126.</w:t>
      </w:r>
    </w:p>
    <w:p w:rsidR="008524CA" w:rsidRPr="002A35C1" w:rsidRDefault="008524CA" w:rsidP="002A35C1">
      <w:pPr>
        <w:numPr>
          <w:ilvl w:val="0"/>
          <w:numId w:val="49"/>
        </w:numPr>
        <w:spacing w:after="0" w:line="360" w:lineRule="auto"/>
        <w:ind w:right="-694"/>
        <w:jc w:val="lowKashida"/>
        <w:rPr>
          <w:rFonts w:ascii="Times New Roman" w:eastAsia="Times New Roman" w:hAnsi="Times New Roman" w:cs="B Lotus"/>
          <w:sz w:val="28"/>
          <w:szCs w:val="28"/>
          <w:lang w:bidi="fa-IR"/>
        </w:rPr>
      </w:pPr>
      <w:r w:rsidRPr="002A35C1">
        <w:rPr>
          <w:rFonts w:ascii="Times New Roman" w:eastAsia="Calibri" w:hAnsi="Times New Roman" w:cs="B Lotus"/>
          <w:sz w:val="28"/>
          <w:szCs w:val="28"/>
          <w:lang w:bidi="fa-IR"/>
        </w:rPr>
        <w:lastRenderedPageBreak/>
        <w:t xml:space="preserve">Uslua, Mustafa &amp; Çagla, </w:t>
      </w:r>
      <w:proofErr w:type="gramStart"/>
      <w:r w:rsidRPr="002A35C1">
        <w:rPr>
          <w:rFonts w:ascii="Times New Roman" w:eastAsia="Calibri" w:hAnsi="Times New Roman" w:cs="B Lotus"/>
          <w:sz w:val="28"/>
          <w:szCs w:val="28"/>
          <w:lang w:bidi="fa-IR"/>
        </w:rPr>
        <w:t>Girgina(</w:t>
      </w:r>
      <w:proofErr w:type="gramEnd"/>
      <w:r w:rsidRPr="002A35C1">
        <w:rPr>
          <w:rFonts w:ascii="Times New Roman" w:eastAsia="Calibri" w:hAnsi="Times New Roman" w:cs="B Lotus"/>
          <w:sz w:val="28"/>
          <w:szCs w:val="28"/>
          <w:lang w:bidi="fa-IR"/>
        </w:rPr>
        <w:t>2010).</w:t>
      </w:r>
      <w:r w:rsidRPr="002A35C1">
        <w:rPr>
          <w:rFonts w:ascii="TimesNewRoman" w:eastAsia="Times New Roman" w:hAnsi="TimesNewRoman" w:cs="B Lotus"/>
          <w:sz w:val="28"/>
          <w:szCs w:val="28"/>
          <w:lang w:bidi="fa-IR"/>
        </w:rPr>
        <w:t xml:space="preserve"> </w:t>
      </w:r>
      <w:r w:rsidRPr="002A35C1">
        <w:rPr>
          <w:rFonts w:ascii="Times New Roman" w:eastAsia="Calibri" w:hAnsi="Times New Roman" w:cs="B Lotus"/>
          <w:sz w:val="28"/>
          <w:szCs w:val="28"/>
          <w:lang w:bidi="fa-IR"/>
        </w:rPr>
        <w:t>The effects of residential conditions on the problem solving skils of university students</w:t>
      </w:r>
      <w:r w:rsidRPr="002A35C1">
        <w:rPr>
          <w:rFonts w:ascii="Times New Roman" w:eastAsia="Calibri" w:hAnsi="Times New Roman" w:cs="B Lotus"/>
          <w:b/>
          <w:bCs/>
          <w:sz w:val="28"/>
          <w:szCs w:val="28"/>
          <w:lang w:bidi="fa-IR"/>
        </w:rPr>
        <w:t>,</w:t>
      </w:r>
      <w:r w:rsidRPr="002A35C1">
        <w:rPr>
          <w:rFonts w:ascii="Times-Roman" w:eastAsia="Times New Roman" w:hAnsi="Times New Roman" w:cs="B Lotus"/>
          <w:b/>
          <w:bCs/>
          <w:sz w:val="28"/>
          <w:szCs w:val="28"/>
          <w:lang w:bidi="fa-IR"/>
        </w:rPr>
        <w:t xml:space="preserve"> </w:t>
      </w:r>
      <w:r w:rsidRPr="002A35C1">
        <w:rPr>
          <w:rFonts w:ascii="Times New Roman" w:eastAsia="Calibri" w:hAnsi="Times New Roman" w:cs="B Lotus"/>
          <w:b/>
          <w:bCs/>
          <w:sz w:val="28"/>
          <w:szCs w:val="28"/>
          <w:lang w:bidi="fa-IR"/>
        </w:rPr>
        <w:t>Procedia Social and Behavioral Sciences</w:t>
      </w:r>
      <w:r w:rsidRPr="002A35C1">
        <w:rPr>
          <w:rFonts w:ascii="Times New Roman" w:eastAsia="Calibri" w:hAnsi="Times New Roman" w:cs="B Lotus"/>
          <w:sz w:val="28"/>
          <w:szCs w:val="28"/>
          <w:lang w:bidi="fa-IR"/>
        </w:rPr>
        <w:t>,2 , PP:3031</w:t>
      </w:r>
      <w:r w:rsidRPr="002A35C1">
        <w:rPr>
          <w:rFonts w:ascii="Times New Roman" w:eastAsia="Calibri" w:hAnsi="Times New Roman" w:cs="B Lotus" w:hint="cs"/>
          <w:sz w:val="28"/>
          <w:szCs w:val="28"/>
          <w:lang w:bidi="fa-IR"/>
        </w:rPr>
        <w:t>–</w:t>
      </w:r>
      <w:r w:rsidRPr="002A35C1">
        <w:rPr>
          <w:rFonts w:ascii="Times New Roman" w:eastAsia="Calibri" w:hAnsi="Times New Roman" w:cs="B Lotus"/>
          <w:sz w:val="28"/>
          <w:szCs w:val="28"/>
          <w:lang w:bidi="fa-IR"/>
        </w:rPr>
        <w:t>3035</w:t>
      </w:r>
      <w:r w:rsidRPr="002A35C1">
        <w:rPr>
          <w:rFonts w:ascii="Times New Roman" w:eastAsia="Times New Roman" w:hAnsi="Times New Roman" w:cs="B Lotus"/>
          <w:sz w:val="28"/>
          <w:szCs w:val="28"/>
          <w:lang w:bidi="fa-IR"/>
        </w:rPr>
        <w:t>.</w:t>
      </w:r>
    </w:p>
    <w:p w:rsidR="008524CA" w:rsidRPr="002A35C1" w:rsidRDefault="008524CA" w:rsidP="002A35C1">
      <w:pPr>
        <w:numPr>
          <w:ilvl w:val="0"/>
          <w:numId w:val="49"/>
        </w:numPr>
        <w:spacing w:after="0" w:line="360" w:lineRule="auto"/>
        <w:ind w:right="-694"/>
        <w:jc w:val="lowKashida"/>
        <w:rPr>
          <w:rFonts w:ascii="Times New Roman" w:eastAsia="Times New Roman" w:hAnsi="Times New Roman" w:cs="B Lotus"/>
          <w:sz w:val="28"/>
          <w:szCs w:val="28"/>
          <w:lang w:bidi="fa-IR"/>
        </w:rPr>
      </w:pPr>
      <w:r w:rsidRPr="002A35C1">
        <w:rPr>
          <w:rFonts w:ascii="Times New Roman" w:eastAsia="Times New Roman" w:hAnsi="Times New Roman" w:cs="B Lotus"/>
          <w:sz w:val="28"/>
          <w:szCs w:val="28"/>
          <w:lang w:bidi="fa-IR"/>
        </w:rPr>
        <w:t xml:space="preserve">Yasemin Sağlam &amp; Senol Dost. (2014), Preservice science and mathematics teachers' beliefs about mathematical problem solving, </w:t>
      </w:r>
      <w:r w:rsidRPr="002A35C1">
        <w:rPr>
          <w:rFonts w:ascii="Times New Roman" w:eastAsia="Times New Roman" w:hAnsi="Times New Roman" w:cs="B Lotus"/>
          <w:b/>
          <w:bCs/>
          <w:sz w:val="28"/>
          <w:szCs w:val="28"/>
          <w:lang w:bidi="fa-IR"/>
        </w:rPr>
        <w:t>Procedia - Social and Behavioral Sciences</w:t>
      </w:r>
      <w:r w:rsidRPr="002A35C1">
        <w:rPr>
          <w:rFonts w:ascii="Times New Roman" w:eastAsia="Times New Roman" w:hAnsi="Times New Roman" w:cs="B Lotus"/>
          <w:sz w:val="28"/>
          <w:szCs w:val="28"/>
          <w:lang w:bidi="fa-IR"/>
        </w:rPr>
        <w:t xml:space="preserve">, </w:t>
      </w:r>
      <w:proofErr w:type="gramStart"/>
      <w:r w:rsidRPr="002A35C1">
        <w:rPr>
          <w:rFonts w:ascii="Times New Roman" w:eastAsia="Times New Roman" w:hAnsi="Times New Roman" w:cs="B Lotus"/>
          <w:sz w:val="28"/>
          <w:szCs w:val="28"/>
          <w:lang w:bidi="fa-IR"/>
        </w:rPr>
        <w:t>116 ,PP</w:t>
      </w:r>
      <w:proofErr w:type="gramEnd"/>
      <w:r w:rsidRPr="002A35C1">
        <w:rPr>
          <w:rFonts w:ascii="Times New Roman" w:eastAsia="Times New Roman" w:hAnsi="Times New Roman" w:cs="B Lotus"/>
          <w:sz w:val="28"/>
          <w:szCs w:val="28"/>
          <w:lang w:bidi="fa-IR"/>
        </w:rPr>
        <w:t>: 303 – 306.</w:t>
      </w:r>
    </w:p>
    <w:p w:rsidR="008524CA" w:rsidRPr="002A35C1" w:rsidRDefault="008524CA" w:rsidP="002A35C1">
      <w:pPr>
        <w:numPr>
          <w:ilvl w:val="0"/>
          <w:numId w:val="49"/>
        </w:numPr>
        <w:spacing w:after="0" w:line="360" w:lineRule="auto"/>
        <w:ind w:right="-694"/>
        <w:jc w:val="lowKashida"/>
        <w:rPr>
          <w:rFonts w:ascii="Times New Roman" w:eastAsia="Times New Roman" w:hAnsi="Times New Roman" w:cs="B Lotus"/>
          <w:sz w:val="28"/>
          <w:szCs w:val="28"/>
          <w:lang w:bidi="fa-IR"/>
        </w:rPr>
      </w:pPr>
      <w:r w:rsidRPr="002A35C1">
        <w:rPr>
          <w:rFonts w:ascii="Times New Roman" w:eastAsia="Calibri" w:hAnsi="Times New Roman" w:cs="B Lotus"/>
          <w:color w:val="000000"/>
          <w:sz w:val="28"/>
          <w:szCs w:val="28"/>
          <w:lang w:bidi="fa-IR"/>
        </w:rPr>
        <w:t xml:space="preserve">Yelkin, D.C. </w:t>
      </w:r>
      <w:proofErr w:type="gramStart"/>
      <w:r w:rsidRPr="002A35C1">
        <w:rPr>
          <w:rFonts w:ascii="Times New Roman" w:eastAsia="Calibri" w:hAnsi="Times New Roman" w:cs="B Lotus"/>
          <w:color w:val="000000"/>
          <w:sz w:val="28"/>
          <w:szCs w:val="28"/>
          <w:lang w:bidi="fa-IR"/>
        </w:rPr>
        <w:t>&amp;  Çağla</w:t>
      </w:r>
      <w:proofErr w:type="gramEnd"/>
      <w:r w:rsidRPr="002A35C1">
        <w:rPr>
          <w:rFonts w:ascii="Times New Roman" w:eastAsia="Calibri" w:hAnsi="Times New Roman" w:cs="B Lotus"/>
          <w:color w:val="000000"/>
          <w:sz w:val="28"/>
          <w:szCs w:val="28"/>
          <w:lang w:bidi="fa-IR"/>
        </w:rPr>
        <w:t xml:space="preserve">, G. &amp; Ülkü, T.(2014). Analysis of the Relationship between the Resiliency Level and Problem Solving Skills of University Students, </w:t>
      </w:r>
      <w:r w:rsidRPr="002A35C1">
        <w:rPr>
          <w:rFonts w:ascii="Times New Roman" w:eastAsia="Calibri" w:hAnsi="Times New Roman" w:cs="B Lotus"/>
          <w:b/>
          <w:bCs/>
          <w:color w:val="000000"/>
          <w:sz w:val="28"/>
          <w:szCs w:val="28"/>
          <w:lang w:bidi="fa-IR"/>
        </w:rPr>
        <w:t>Procedia - Social and Behavioral Sciences</w:t>
      </w:r>
      <w:r w:rsidRPr="002A35C1">
        <w:rPr>
          <w:rFonts w:ascii="Times New Roman" w:eastAsia="Calibri" w:hAnsi="Times New Roman" w:cs="B Lotus"/>
          <w:color w:val="000000"/>
          <w:sz w:val="28"/>
          <w:szCs w:val="28"/>
          <w:lang w:bidi="fa-IR"/>
        </w:rPr>
        <w:t>, 114 ,PP: 673 – 680.</w:t>
      </w:r>
    </w:p>
    <w:p w:rsidR="007624C8" w:rsidRPr="002A35C1" w:rsidRDefault="007624C8" w:rsidP="002A35C1">
      <w:pPr>
        <w:spacing w:line="360" w:lineRule="auto"/>
        <w:rPr>
          <w:rFonts w:cs="B Lotus"/>
          <w:sz w:val="28"/>
          <w:szCs w:val="28"/>
          <w:lang w:bidi="fa-IR"/>
        </w:rPr>
      </w:pPr>
    </w:p>
    <w:sectPr w:rsidR="007624C8" w:rsidRPr="002A35C1"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C2C" w:rsidRDefault="006C4C2C" w:rsidP="008524CA">
      <w:pPr>
        <w:spacing w:after="0" w:line="240" w:lineRule="auto"/>
      </w:pPr>
      <w:r>
        <w:separator/>
      </w:r>
    </w:p>
  </w:endnote>
  <w:endnote w:type="continuationSeparator" w:id="0">
    <w:p w:rsidR="006C4C2C" w:rsidRDefault="006C4C2C" w:rsidP="0085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zanin">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altName w:val="Arial"/>
    <w:charset w:val="B2"/>
    <w:family w:val="auto"/>
    <w:pitch w:val="variable"/>
    <w:sig w:usb0="00002001" w:usb1="80000000" w:usb2="00000008" w:usb3="00000000" w:csb0="00000040" w:csb1="00000000"/>
  </w:font>
  <w:font w:name="B Zar">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BLotus">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2Zar,Bold">
    <w:panose1 w:val="00000000000000000000"/>
    <w:charset w:val="B2"/>
    <w:family w:val="auto"/>
    <w:notTrueType/>
    <w:pitch w:val="default"/>
    <w:sig w:usb0="00002001" w:usb1="00000000" w:usb2="00000000" w:usb3="00000000" w:csb0="00000040" w:csb1="00000000"/>
  </w:font>
  <w:font w:name="BTitrBold">
    <w:panose1 w:val="00000000000000000000"/>
    <w:charset w:val="B2"/>
    <w:family w:val="auto"/>
    <w:notTrueType/>
    <w:pitch w:val="default"/>
    <w:sig w:usb0="00002001" w:usb1="00000000" w:usb2="00000000" w:usb3="00000000" w:csb0="00000040" w:csb1="00000000"/>
  </w:font>
  <w:font w:name="B Titr,Bold">
    <w:panose1 w:val="00000000000000000000"/>
    <w:charset w:val="B2"/>
    <w:family w:val="auto"/>
    <w:notTrueType/>
    <w:pitch w:val="default"/>
    <w:sig w:usb0="00002001" w:usb1="00000000" w:usb2="00000000" w:usb3="00000000" w:csb0="00000040" w:csb1="00000000"/>
  </w:font>
  <w:font w:name="BLotusBold,Italic">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C2C" w:rsidRDefault="006C4C2C" w:rsidP="008524CA">
      <w:pPr>
        <w:spacing w:after="0" w:line="240" w:lineRule="auto"/>
      </w:pPr>
      <w:r>
        <w:separator/>
      </w:r>
    </w:p>
  </w:footnote>
  <w:footnote w:type="continuationSeparator" w:id="0">
    <w:p w:rsidR="006C4C2C" w:rsidRDefault="006C4C2C" w:rsidP="008524CA">
      <w:pPr>
        <w:spacing w:after="0" w:line="240" w:lineRule="auto"/>
      </w:pPr>
      <w:r>
        <w:continuationSeparator/>
      </w:r>
    </w:p>
  </w:footnote>
  <w:footnote w:id="1">
    <w:p w:rsidR="008524CA" w:rsidRPr="00E00BCB" w:rsidRDefault="008524CA" w:rsidP="008524CA">
      <w:pPr>
        <w:pStyle w:val="FootnoteText"/>
        <w:bidi w:val="0"/>
        <w:jc w:val="lowKashida"/>
        <w:rPr>
          <w:rtl/>
          <w:lang w:bidi="fa-IR"/>
        </w:rPr>
      </w:pPr>
      <w:r w:rsidRPr="00E00BCB">
        <w:rPr>
          <w:rStyle w:val="FootnoteReference"/>
        </w:rPr>
        <w:footnoteRef/>
      </w:r>
      <w:r w:rsidRPr="00E00BCB">
        <w:t>-</w:t>
      </w:r>
      <w:r w:rsidRPr="00E00BCB">
        <w:rPr>
          <w:lang w:bidi="fa-IR"/>
        </w:rPr>
        <w:t>Hilgard</w:t>
      </w:r>
    </w:p>
  </w:footnote>
  <w:footnote w:id="2">
    <w:p w:rsidR="008524CA" w:rsidRPr="00E00BCB" w:rsidRDefault="008524CA" w:rsidP="008524CA">
      <w:pPr>
        <w:pStyle w:val="FootnoteText"/>
        <w:bidi w:val="0"/>
        <w:jc w:val="lowKashida"/>
        <w:rPr>
          <w:lang w:bidi="fa-IR"/>
        </w:rPr>
      </w:pPr>
      <w:r w:rsidRPr="00E00BCB">
        <w:rPr>
          <w:rStyle w:val="FootnoteReference"/>
        </w:rPr>
        <w:footnoteRef/>
      </w:r>
      <w:r w:rsidRPr="00E00BCB">
        <w:rPr>
          <w:lang w:bidi="fa-IR"/>
        </w:rPr>
        <w:t>-</w:t>
      </w:r>
      <w:r w:rsidRPr="00E00BCB">
        <w:t>Marquiz</w:t>
      </w:r>
      <w:r w:rsidRPr="00E00BCB">
        <w:rPr>
          <w:rtl/>
        </w:rPr>
        <w:t xml:space="preserve"> </w:t>
      </w:r>
    </w:p>
  </w:footnote>
  <w:footnote w:id="3">
    <w:p w:rsidR="008524CA" w:rsidRPr="00E00BCB" w:rsidRDefault="008524CA" w:rsidP="008524CA">
      <w:pPr>
        <w:pStyle w:val="FootnoteText"/>
        <w:bidi w:val="0"/>
        <w:jc w:val="lowKashida"/>
        <w:rPr>
          <w:lang w:bidi="fa-IR"/>
        </w:rPr>
      </w:pPr>
      <w:r w:rsidRPr="00E00BCB">
        <w:rPr>
          <w:rStyle w:val="FootnoteReference"/>
        </w:rPr>
        <w:footnoteRef/>
      </w:r>
      <w:r w:rsidRPr="00E00BCB">
        <w:t>-</w:t>
      </w:r>
      <w:r w:rsidRPr="00E00BCB">
        <w:rPr>
          <w:lang w:bidi="fa-IR"/>
        </w:rPr>
        <w:t>modification</w:t>
      </w:r>
    </w:p>
  </w:footnote>
  <w:footnote w:id="4">
    <w:p w:rsidR="008524CA" w:rsidRPr="00E00BCB" w:rsidRDefault="008524CA" w:rsidP="008524CA">
      <w:pPr>
        <w:pStyle w:val="FootnoteText"/>
        <w:bidi w:val="0"/>
        <w:jc w:val="lowKashida"/>
        <w:rPr>
          <w:lang w:bidi="fa-IR"/>
        </w:rPr>
      </w:pPr>
      <w:r w:rsidRPr="00E00BCB">
        <w:rPr>
          <w:rStyle w:val="FootnoteReference"/>
        </w:rPr>
        <w:footnoteRef/>
      </w:r>
      <w:r w:rsidRPr="00E00BCB">
        <w:t>-</w:t>
      </w:r>
      <w:r w:rsidRPr="00E00BCB">
        <w:rPr>
          <w:lang w:bidi="fa-IR"/>
        </w:rPr>
        <w:t>potential behavior</w:t>
      </w:r>
      <w:r>
        <w:rPr>
          <w:lang w:bidi="fa-IR"/>
        </w:rPr>
        <w:t xml:space="preserve"> &amp; </w:t>
      </w:r>
      <w:r w:rsidRPr="00140FDB">
        <w:rPr>
          <w:lang w:bidi="fa-IR"/>
        </w:rPr>
        <w:t>experience</w:t>
      </w:r>
    </w:p>
  </w:footnote>
  <w:footnote w:id="5">
    <w:p w:rsidR="008524CA" w:rsidRPr="002F73DC" w:rsidRDefault="008524CA" w:rsidP="008524CA">
      <w:pPr>
        <w:pStyle w:val="FootnoteText"/>
        <w:bidi w:val="0"/>
        <w:jc w:val="lowKashida"/>
        <w:rPr>
          <w:lang w:bidi="fa-IR"/>
        </w:rPr>
      </w:pPr>
      <w:r w:rsidRPr="002F73DC">
        <w:rPr>
          <w:rStyle w:val="FootnoteReference"/>
        </w:rPr>
        <w:footnoteRef/>
      </w:r>
      <w:r>
        <w:t>-readiness</w:t>
      </w:r>
    </w:p>
  </w:footnote>
  <w:footnote w:id="6">
    <w:p w:rsidR="008524CA" w:rsidRPr="00B5571C" w:rsidRDefault="008524CA" w:rsidP="008524CA">
      <w:pPr>
        <w:pStyle w:val="FootnoteText"/>
        <w:bidi w:val="0"/>
        <w:jc w:val="lowKashida"/>
        <w:rPr>
          <w:lang w:bidi="fa-IR"/>
        </w:rPr>
      </w:pPr>
      <w:r w:rsidRPr="00B5571C">
        <w:rPr>
          <w:rStyle w:val="FootnoteReference"/>
        </w:rPr>
        <w:footnoteRef/>
      </w:r>
      <w:r>
        <w:t>-</w:t>
      </w:r>
      <w:r w:rsidRPr="00B5571C">
        <w:rPr>
          <w:sz w:val="24"/>
          <w:szCs w:val="24"/>
          <w:lang w:val="en"/>
        </w:rPr>
        <w:t xml:space="preserve"> </w:t>
      </w:r>
      <w:r w:rsidRPr="00B5571C">
        <w:rPr>
          <w:lang w:val="en"/>
        </w:rPr>
        <w:t>Motivation</w:t>
      </w:r>
    </w:p>
  </w:footnote>
  <w:footnote w:id="7">
    <w:p w:rsidR="008524CA" w:rsidRPr="00A52920" w:rsidRDefault="008524CA" w:rsidP="008524CA">
      <w:pPr>
        <w:pStyle w:val="FootnoteText"/>
        <w:bidi w:val="0"/>
        <w:jc w:val="lowKashida"/>
        <w:rPr>
          <w:lang w:bidi="fa-IR"/>
        </w:rPr>
      </w:pPr>
      <w:r w:rsidRPr="00A52920">
        <w:rPr>
          <w:rStyle w:val="FootnoteReference"/>
        </w:rPr>
        <w:footnoteRef/>
      </w:r>
      <w:r>
        <w:rPr>
          <w:rFonts w:hint="cs"/>
          <w:rtl/>
        </w:rPr>
        <w:t>-</w:t>
      </w:r>
      <w:r>
        <w:rPr>
          <w:lang w:bidi="fa-IR"/>
        </w:rPr>
        <w:t>previous experiences</w:t>
      </w:r>
    </w:p>
  </w:footnote>
  <w:footnote w:id="8">
    <w:p w:rsidR="008524CA" w:rsidRDefault="008524CA" w:rsidP="008524CA">
      <w:pPr>
        <w:pStyle w:val="FootnoteText"/>
        <w:bidi w:val="0"/>
        <w:jc w:val="lowKashida"/>
        <w:rPr>
          <w:lang w:bidi="fa-IR"/>
        </w:rPr>
      </w:pPr>
      <w:r w:rsidRPr="00A52920">
        <w:rPr>
          <w:rStyle w:val="FootnoteReference"/>
        </w:rPr>
        <w:footnoteRef/>
      </w:r>
      <w:r>
        <w:rPr>
          <w:rFonts w:hint="cs"/>
          <w:rtl/>
        </w:rPr>
        <w:t>-</w:t>
      </w:r>
      <w:r>
        <w:rPr>
          <w:lang w:bidi="fa-IR"/>
        </w:rPr>
        <w:t>cognitive structure</w:t>
      </w:r>
    </w:p>
  </w:footnote>
  <w:footnote w:id="9">
    <w:p w:rsidR="008524CA" w:rsidRPr="00A52920" w:rsidRDefault="008524CA" w:rsidP="008524CA">
      <w:pPr>
        <w:pStyle w:val="FootnoteText"/>
        <w:bidi w:val="0"/>
        <w:jc w:val="lowKashida"/>
        <w:rPr>
          <w:lang w:bidi="fa-IR"/>
        </w:rPr>
      </w:pPr>
      <w:r w:rsidRPr="00A52920">
        <w:rPr>
          <w:rStyle w:val="FootnoteReference"/>
        </w:rPr>
        <w:footnoteRef/>
      </w:r>
      <w:r>
        <w:t>-whole-part relation</w:t>
      </w:r>
    </w:p>
  </w:footnote>
  <w:footnote w:id="10">
    <w:p w:rsidR="008524CA" w:rsidRPr="00E7499F" w:rsidRDefault="008524CA" w:rsidP="008524CA">
      <w:pPr>
        <w:pStyle w:val="FootnoteText"/>
        <w:bidi w:val="0"/>
        <w:jc w:val="lowKashida"/>
        <w:rPr>
          <w:lang w:bidi="fa-IR"/>
        </w:rPr>
      </w:pPr>
      <w:r w:rsidRPr="00E7499F">
        <w:rPr>
          <w:rStyle w:val="FootnoteReference"/>
        </w:rPr>
        <w:footnoteRef/>
      </w:r>
      <w:r>
        <w:t>-</w:t>
      </w:r>
      <w:r w:rsidRPr="00E7499F">
        <w:rPr>
          <w:lang w:bidi="fa-IR"/>
        </w:rPr>
        <w:t>Learning Experiences and Opportunities</w:t>
      </w:r>
    </w:p>
  </w:footnote>
  <w:footnote w:id="11">
    <w:p w:rsidR="008524CA" w:rsidRPr="001831CF" w:rsidRDefault="008524CA" w:rsidP="008524CA">
      <w:pPr>
        <w:pStyle w:val="FootnoteText"/>
        <w:bidi w:val="0"/>
        <w:jc w:val="lowKashida"/>
        <w:rPr>
          <w:lang w:bidi="fa-IR"/>
        </w:rPr>
      </w:pPr>
      <w:r w:rsidRPr="001601FB">
        <w:rPr>
          <w:rStyle w:val="FootnoteReference"/>
        </w:rPr>
        <w:footnoteRef/>
      </w:r>
      <w:r>
        <w:t>-</w:t>
      </w:r>
      <w:r w:rsidRPr="001601FB">
        <w:rPr>
          <w:lang w:bidi="fa-IR"/>
        </w:rPr>
        <w:t>Mc Neil John.</w:t>
      </w:r>
    </w:p>
  </w:footnote>
  <w:footnote w:id="12">
    <w:p w:rsidR="008524CA" w:rsidRPr="00731BD8" w:rsidRDefault="008524CA" w:rsidP="008524CA">
      <w:pPr>
        <w:pStyle w:val="FootnoteText"/>
        <w:bidi w:val="0"/>
        <w:jc w:val="lowKashida"/>
        <w:rPr>
          <w:lang w:bidi="fa-IR"/>
        </w:rPr>
      </w:pPr>
      <w:r w:rsidRPr="00731BD8">
        <w:rPr>
          <w:rStyle w:val="FootnoteReference"/>
        </w:rPr>
        <w:footnoteRef/>
      </w:r>
      <w:r>
        <w:rPr>
          <w:rFonts w:hint="cs"/>
          <w:rtl/>
        </w:rPr>
        <w:t>-</w:t>
      </w:r>
      <w:r w:rsidRPr="00731BD8">
        <w:rPr>
          <w:lang w:bidi="fa-IR"/>
        </w:rPr>
        <w:t>Zais, Robert S</w:t>
      </w:r>
      <w:r>
        <w:rPr>
          <w:lang w:bidi="fa-IR"/>
        </w:rPr>
        <w:t>.</w:t>
      </w:r>
    </w:p>
  </w:footnote>
  <w:footnote w:id="13">
    <w:p w:rsidR="008524CA" w:rsidRPr="00A9472F" w:rsidRDefault="008524CA" w:rsidP="008524CA">
      <w:pPr>
        <w:pStyle w:val="FootnoteText"/>
        <w:bidi w:val="0"/>
        <w:jc w:val="lowKashida"/>
        <w:rPr>
          <w:lang w:bidi="fa-IR"/>
        </w:rPr>
      </w:pPr>
      <w:r w:rsidRPr="00A9472F">
        <w:rPr>
          <w:rStyle w:val="FootnoteReference"/>
        </w:rPr>
        <w:footnoteRef/>
      </w:r>
      <w:r>
        <w:t>-</w:t>
      </w:r>
      <w:r w:rsidRPr="00A9472F">
        <w:rPr>
          <w:sz w:val="24"/>
          <w:szCs w:val="24"/>
          <w:lang w:bidi="fa-IR"/>
        </w:rPr>
        <w:t xml:space="preserve"> </w:t>
      </w:r>
      <w:r w:rsidRPr="00A9472F">
        <w:t>Tyler Ralph W.</w:t>
      </w:r>
    </w:p>
  </w:footnote>
  <w:footnote w:id="14">
    <w:p w:rsidR="008524CA" w:rsidRPr="00BF33B9" w:rsidRDefault="008524CA" w:rsidP="008524CA">
      <w:pPr>
        <w:pStyle w:val="FootnoteText"/>
        <w:bidi w:val="0"/>
        <w:jc w:val="lowKashida"/>
        <w:rPr>
          <w:lang w:bidi="fa-IR"/>
        </w:rPr>
      </w:pPr>
      <w:r w:rsidRPr="00BF33B9">
        <w:rPr>
          <w:rStyle w:val="FootnoteReference"/>
        </w:rPr>
        <w:footnoteRef/>
      </w:r>
      <w:r>
        <w:rPr>
          <w:lang w:bidi="fa-IR"/>
        </w:rPr>
        <w:t>-</w:t>
      </w:r>
      <w:r w:rsidRPr="00BF33B9">
        <w:rPr>
          <w:rFonts w:eastAsia="Calibri"/>
          <w:sz w:val="16"/>
          <w:szCs w:val="16"/>
          <w:lang w:bidi="fa-IR"/>
        </w:rPr>
        <w:t xml:space="preserve"> </w:t>
      </w:r>
      <w:r w:rsidRPr="00BF33B9">
        <w:rPr>
          <w:lang w:bidi="fa-IR"/>
        </w:rPr>
        <w:t>Learning Packets</w:t>
      </w:r>
    </w:p>
  </w:footnote>
  <w:footnote w:id="15">
    <w:p w:rsidR="008524CA" w:rsidRPr="005A7E88" w:rsidRDefault="008524CA" w:rsidP="008524CA">
      <w:pPr>
        <w:pStyle w:val="FootnoteText"/>
        <w:bidi w:val="0"/>
        <w:jc w:val="lowKashida"/>
        <w:rPr>
          <w:lang w:bidi="fa-IR"/>
        </w:rPr>
      </w:pPr>
      <w:r w:rsidRPr="005A7E88">
        <w:rPr>
          <w:rStyle w:val="FootnoteReference"/>
        </w:rPr>
        <w:footnoteRef/>
      </w:r>
      <w:r>
        <w:t>-</w:t>
      </w:r>
      <w:r w:rsidRPr="005A7E88">
        <w:rPr>
          <w:lang w:bidi="fa-IR"/>
        </w:rPr>
        <w:t>meditation</w:t>
      </w:r>
    </w:p>
  </w:footnote>
  <w:footnote w:id="16">
    <w:p w:rsidR="008524CA" w:rsidRPr="00E154EB" w:rsidRDefault="008524CA" w:rsidP="008524CA">
      <w:pPr>
        <w:pStyle w:val="FootnoteText"/>
        <w:bidi w:val="0"/>
        <w:jc w:val="lowKashida"/>
        <w:rPr>
          <w:rtl/>
        </w:rPr>
      </w:pPr>
      <w:r w:rsidRPr="00E154EB">
        <w:rPr>
          <w:rStyle w:val="FootnoteReference"/>
        </w:rPr>
        <w:footnoteRef/>
      </w:r>
      <w:r w:rsidRPr="00E154EB">
        <w:t>-</w:t>
      </w:r>
      <w:r w:rsidRPr="00E154EB">
        <w:rPr>
          <w:sz w:val="22"/>
          <w:szCs w:val="22"/>
        </w:rPr>
        <w:t xml:space="preserve"> </w:t>
      </w:r>
      <w:r w:rsidRPr="00E154EB">
        <w:t xml:space="preserve">Lau, </w:t>
      </w:r>
      <w:hyperlink r:id="rId1" w:history="1">
        <w:r w:rsidRPr="00E154EB">
          <w:rPr>
            <w:rStyle w:val="Hyperlink"/>
          </w:rPr>
          <w:t xml:space="preserve">Ying. </w:t>
        </w:r>
      </w:hyperlink>
    </w:p>
  </w:footnote>
  <w:footnote w:id="17">
    <w:p w:rsidR="008524CA" w:rsidRPr="00D17068" w:rsidRDefault="008524CA" w:rsidP="008524CA">
      <w:pPr>
        <w:pStyle w:val="FootnoteText"/>
        <w:bidi w:val="0"/>
        <w:jc w:val="lowKashida"/>
        <w:rPr>
          <w:lang w:bidi="fa-IR"/>
        </w:rPr>
      </w:pPr>
      <w:r w:rsidRPr="00D17068">
        <w:rPr>
          <w:rStyle w:val="FootnoteReference"/>
        </w:rPr>
        <w:footnoteRef/>
      </w:r>
      <w:r>
        <w:t>-</w:t>
      </w:r>
      <w:r w:rsidRPr="00D17068">
        <w:rPr>
          <w:rFonts w:ascii="TimesNewRomanPSMT" w:eastAsia="Calibri" w:hAnsi="TimesNewRomanPSMT" w:cs="TimesNewRomanPSMT"/>
          <w:sz w:val="25"/>
          <w:szCs w:val="25"/>
          <w:lang w:bidi="fa-IR"/>
        </w:rPr>
        <w:t xml:space="preserve"> </w:t>
      </w:r>
      <w:r w:rsidRPr="00D17068">
        <w:rPr>
          <w:lang w:bidi="fa-IR"/>
        </w:rPr>
        <w:t>Türkay</w:t>
      </w:r>
      <w:r>
        <w:rPr>
          <w:lang w:bidi="fa-IR"/>
        </w:rPr>
        <w:t xml:space="preserve"> and et al.</w:t>
      </w:r>
    </w:p>
  </w:footnote>
  <w:footnote w:id="18">
    <w:p w:rsidR="008524CA" w:rsidRPr="007A171E" w:rsidRDefault="008524CA" w:rsidP="008524CA">
      <w:pPr>
        <w:pStyle w:val="FootnoteText"/>
        <w:bidi w:val="0"/>
        <w:jc w:val="lowKashida"/>
        <w:rPr>
          <w:lang w:bidi="fa-IR"/>
        </w:rPr>
      </w:pPr>
      <w:r w:rsidRPr="007A171E">
        <w:rPr>
          <w:rStyle w:val="FootnoteReference"/>
        </w:rPr>
        <w:footnoteRef/>
      </w:r>
      <w:r>
        <w:t>-</w:t>
      </w:r>
      <w:r w:rsidRPr="007A171E">
        <w:rPr>
          <w:sz w:val="24"/>
          <w:szCs w:val="24"/>
        </w:rPr>
        <w:t xml:space="preserve"> </w:t>
      </w:r>
      <w:r w:rsidRPr="007A171E">
        <w:rPr>
          <w:lang w:bidi="fa-IR"/>
        </w:rPr>
        <w:t>Yelkin</w:t>
      </w:r>
      <w:r>
        <w:rPr>
          <w:lang w:bidi="fa-IR"/>
        </w:rPr>
        <w:t xml:space="preserve"> and et al.</w:t>
      </w:r>
    </w:p>
  </w:footnote>
  <w:footnote w:id="19">
    <w:p w:rsidR="008524CA" w:rsidRPr="00D513C6" w:rsidRDefault="008524CA" w:rsidP="008524CA">
      <w:pPr>
        <w:pStyle w:val="FootnoteText"/>
        <w:bidi w:val="0"/>
        <w:jc w:val="lowKashida"/>
      </w:pPr>
      <w:r w:rsidRPr="00E154EB">
        <w:rPr>
          <w:rStyle w:val="FootnoteReference"/>
        </w:rPr>
        <w:footnoteRef/>
      </w:r>
      <w:r w:rsidRPr="00E154EB">
        <w:t>-</w:t>
      </w:r>
      <w:r w:rsidRPr="00E154EB">
        <w:rPr>
          <w:sz w:val="22"/>
          <w:szCs w:val="22"/>
        </w:rPr>
        <w:t xml:space="preserve"> </w:t>
      </w:r>
      <w:hyperlink r:id="rId2" w:history="1">
        <w:r>
          <w:rPr>
            <w:rStyle w:val="Hyperlink"/>
          </w:rPr>
          <w:t>Philipp</w:t>
        </w:r>
      </w:hyperlink>
      <w:r w:rsidRPr="00E154EB">
        <w:t xml:space="preserve"> and et al.</w:t>
      </w:r>
    </w:p>
  </w:footnote>
  <w:footnote w:id="20">
    <w:p w:rsidR="008524CA" w:rsidRPr="00557622" w:rsidRDefault="008524CA" w:rsidP="008524CA">
      <w:pPr>
        <w:pStyle w:val="FootnoteText"/>
        <w:bidi w:val="0"/>
        <w:jc w:val="lowKashida"/>
        <w:rPr>
          <w:lang w:bidi="fa-IR"/>
        </w:rPr>
      </w:pPr>
      <w:r w:rsidRPr="00557622">
        <w:rPr>
          <w:rStyle w:val="FootnoteReference"/>
        </w:rPr>
        <w:footnoteRef/>
      </w:r>
      <w:r>
        <w:t>-</w:t>
      </w:r>
      <w:r>
        <w:rPr>
          <w:lang w:bidi="fa-IR"/>
        </w:rPr>
        <w:t>Barak &amp; Pninamesika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C3A"/>
      </v:shape>
    </w:pict>
  </w:numPicBullet>
  <w:abstractNum w:abstractNumId="0">
    <w:nsid w:val="075042CC"/>
    <w:multiLevelType w:val="hybridMultilevel"/>
    <w:tmpl w:val="93548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EC041B"/>
    <w:multiLevelType w:val="hybridMultilevel"/>
    <w:tmpl w:val="3D100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B70D1"/>
    <w:multiLevelType w:val="hybridMultilevel"/>
    <w:tmpl w:val="A90849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DE2068"/>
    <w:multiLevelType w:val="hybridMultilevel"/>
    <w:tmpl w:val="63982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C51C35"/>
    <w:multiLevelType w:val="hybridMultilevel"/>
    <w:tmpl w:val="B9FE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90294"/>
    <w:multiLevelType w:val="multilevel"/>
    <w:tmpl w:val="EF3434D8"/>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0C314E4"/>
    <w:multiLevelType w:val="hybridMultilevel"/>
    <w:tmpl w:val="50902058"/>
    <w:lvl w:ilvl="0" w:tplc="0409000F">
      <w:start w:val="1"/>
      <w:numFmt w:val="decimal"/>
      <w:lvlText w:val="%1."/>
      <w:lvlJc w:val="left"/>
      <w:pPr>
        <w:ind w:left="26" w:hanging="360"/>
      </w:p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7">
    <w:nsid w:val="21711EE7"/>
    <w:multiLevelType w:val="hybridMultilevel"/>
    <w:tmpl w:val="59F6B0B4"/>
    <w:lvl w:ilvl="0" w:tplc="9D46F97A">
      <w:numFmt w:val="bullet"/>
      <w:lvlText w:val="•"/>
      <w:lvlJc w:val="left"/>
      <w:pPr>
        <w:ind w:left="1440" w:hanging="72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A910D5"/>
    <w:multiLevelType w:val="multilevel"/>
    <w:tmpl w:val="EF3434D8"/>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4B57CBE"/>
    <w:multiLevelType w:val="multilevel"/>
    <w:tmpl w:val="EF3434D8"/>
    <w:lvl w:ilvl="0">
      <w:start w:val="1"/>
      <w:numFmt w:val="decimal"/>
      <w:lvlText w:val="%1-"/>
      <w:lvlJc w:val="left"/>
      <w:pPr>
        <w:ind w:left="720" w:hanging="54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0">
    <w:nsid w:val="25014A19"/>
    <w:multiLevelType w:val="hybridMultilevel"/>
    <w:tmpl w:val="E8AC9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9135E6"/>
    <w:multiLevelType w:val="hybridMultilevel"/>
    <w:tmpl w:val="06321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061CD4"/>
    <w:multiLevelType w:val="hybridMultilevel"/>
    <w:tmpl w:val="507CF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BD0222"/>
    <w:multiLevelType w:val="hybridMultilevel"/>
    <w:tmpl w:val="2CB8E3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01A2090"/>
    <w:multiLevelType w:val="hybridMultilevel"/>
    <w:tmpl w:val="CF2A1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03A4E"/>
    <w:multiLevelType w:val="multilevel"/>
    <w:tmpl w:val="EF3434D8"/>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4211E90"/>
    <w:multiLevelType w:val="hybridMultilevel"/>
    <w:tmpl w:val="6226C4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6EB2296"/>
    <w:multiLevelType w:val="hybridMultilevel"/>
    <w:tmpl w:val="3B105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997E52"/>
    <w:multiLevelType w:val="hybridMultilevel"/>
    <w:tmpl w:val="F014BC98"/>
    <w:lvl w:ilvl="0" w:tplc="D1006F58">
      <w:start w:val="1"/>
      <w:numFmt w:val="decimal"/>
      <w:pStyle w:val="REF"/>
      <w:lvlText w:val="[%1]"/>
      <w:lvlJc w:val="right"/>
      <w:pPr>
        <w:tabs>
          <w:tab w:val="num" w:pos="350"/>
        </w:tabs>
        <w:ind w:left="350" w:hanging="170"/>
      </w:pPr>
      <w:rPr>
        <w:rFonts w:ascii="Times New Roman" w:hAnsi="Times New Roman" w:cs="Nazanin" w:hint="default"/>
        <w:sz w:val="18"/>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B8471FC"/>
    <w:multiLevelType w:val="hybridMultilevel"/>
    <w:tmpl w:val="2578BF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504AFC"/>
    <w:multiLevelType w:val="hybridMultilevel"/>
    <w:tmpl w:val="EACE7E36"/>
    <w:lvl w:ilvl="0" w:tplc="4CA0088C">
      <w:start w:val="1"/>
      <w:numFmt w:val="decimal"/>
      <w:lvlText w:val="%1-"/>
      <w:lvlJc w:val="left"/>
      <w:pPr>
        <w:ind w:left="2505" w:hanging="106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152294"/>
    <w:multiLevelType w:val="hybridMultilevel"/>
    <w:tmpl w:val="5E229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B77941"/>
    <w:multiLevelType w:val="hybridMultilevel"/>
    <w:tmpl w:val="F970B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12544E7"/>
    <w:multiLevelType w:val="hybridMultilevel"/>
    <w:tmpl w:val="3F680BF2"/>
    <w:lvl w:ilvl="0" w:tplc="4CA0088C">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AB3D47"/>
    <w:multiLevelType w:val="hybridMultilevel"/>
    <w:tmpl w:val="090A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C7249A"/>
    <w:multiLevelType w:val="hybridMultilevel"/>
    <w:tmpl w:val="0BD09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8875B6"/>
    <w:multiLevelType w:val="hybridMultilevel"/>
    <w:tmpl w:val="4D507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FC474E"/>
    <w:multiLevelType w:val="multilevel"/>
    <w:tmpl w:val="6C962534"/>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5B175013"/>
    <w:multiLevelType w:val="hybridMultilevel"/>
    <w:tmpl w:val="F126CE20"/>
    <w:lvl w:ilvl="0" w:tplc="19F66C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3B5DFE"/>
    <w:multiLevelType w:val="hybridMultilevel"/>
    <w:tmpl w:val="575CD8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747DA3"/>
    <w:multiLevelType w:val="hybridMultilevel"/>
    <w:tmpl w:val="6D12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F0170F"/>
    <w:multiLevelType w:val="hybridMultilevel"/>
    <w:tmpl w:val="9534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53744F"/>
    <w:multiLevelType w:val="hybridMultilevel"/>
    <w:tmpl w:val="7D9A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861BA5"/>
    <w:multiLevelType w:val="hybridMultilevel"/>
    <w:tmpl w:val="8AEE649C"/>
    <w:lvl w:ilvl="0" w:tplc="11B0D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603B91"/>
    <w:multiLevelType w:val="hybridMultilevel"/>
    <w:tmpl w:val="57105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4F1E0C"/>
    <w:multiLevelType w:val="hybridMultilevel"/>
    <w:tmpl w:val="3B105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326ABF"/>
    <w:multiLevelType w:val="hybridMultilevel"/>
    <w:tmpl w:val="EFD69BB2"/>
    <w:lvl w:ilvl="0" w:tplc="0409000F">
      <w:start w:val="1"/>
      <w:numFmt w:val="decimal"/>
      <w:lvlText w:val="%1."/>
      <w:lvlJc w:val="left"/>
      <w:pPr>
        <w:ind w:left="386" w:hanging="360"/>
      </w:p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7">
    <w:nsid w:val="68681F40"/>
    <w:multiLevelType w:val="hybridMultilevel"/>
    <w:tmpl w:val="47FAB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E5674D"/>
    <w:multiLevelType w:val="hybridMultilevel"/>
    <w:tmpl w:val="C33EDB1A"/>
    <w:lvl w:ilvl="0" w:tplc="2CC26D8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006563"/>
    <w:multiLevelType w:val="hybridMultilevel"/>
    <w:tmpl w:val="98BC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200F2"/>
    <w:multiLevelType w:val="hybridMultilevel"/>
    <w:tmpl w:val="E2CA07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836C9D"/>
    <w:multiLevelType w:val="hybridMultilevel"/>
    <w:tmpl w:val="3568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87197C"/>
    <w:multiLevelType w:val="hybridMultilevel"/>
    <w:tmpl w:val="DE949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6876452"/>
    <w:multiLevelType w:val="hybridMultilevel"/>
    <w:tmpl w:val="DDB4EF0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7F555DC"/>
    <w:multiLevelType w:val="hybridMultilevel"/>
    <w:tmpl w:val="4A60C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9421F5B"/>
    <w:multiLevelType w:val="hybridMultilevel"/>
    <w:tmpl w:val="45AA0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7F4A32"/>
    <w:multiLevelType w:val="hybridMultilevel"/>
    <w:tmpl w:val="65500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EF59D1"/>
    <w:multiLevelType w:val="hybridMultilevel"/>
    <w:tmpl w:val="E1E236B8"/>
    <w:lvl w:ilvl="0" w:tplc="D820BB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28"/>
  </w:num>
  <w:num w:numId="4">
    <w:abstractNumId w:val="27"/>
  </w:num>
  <w:num w:numId="5">
    <w:abstractNumId w:val="4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2"/>
  </w:num>
  <w:num w:numId="9">
    <w:abstractNumId w:val="10"/>
  </w:num>
  <w:num w:numId="10">
    <w:abstractNumId w:val="21"/>
  </w:num>
  <w:num w:numId="11">
    <w:abstractNumId w:val="31"/>
  </w:num>
  <w:num w:numId="12">
    <w:abstractNumId w:val="38"/>
  </w:num>
  <w:num w:numId="13">
    <w:abstractNumId w:val="44"/>
  </w:num>
  <w:num w:numId="14">
    <w:abstractNumId w:val="42"/>
  </w:num>
  <w:num w:numId="15">
    <w:abstractNumId w:val="40"/>
  </w:num>
  <w:num w:numId="16">
    <w:abstractNumId w:val="1"/>
  </w:num>
  <w:num w:numId="17">
    <w:abstractNumId w:val="2"/>
  </w:num>
  <w:num w:numId="18">
    <w:abstractNumId w:val="9"/>
  </w:num>
  <w:num w:numId="19">
    <w:abstractNumId w:val="47"/>
  </w:num>
  <w:num w:numId="20">
    <w:abstractNumId w:val="8"/>
  </w:num>
  <w:num w:numId="21">
    <w:abstractNumId w:val="15"/>
  </w:num>
  <w:num w:numId="22">
    <w:abstractNumId w:val="37"/>
  </w:num>
  <w:num w:numId="23">
    <w:abstractNumId w:val="16"/>
  </w:num>
  <w:num w:numId="24">
    <w:abstractNumId w:val="12"/>
  </w:num>
  <w:num w:numId="25">
    <w:abstractNumId w:val="32"/>
  </w:num>
  <w:num w:numId="26">
    <w:abstractNumId w:val="11"/>
  </w:num>
  <w:num w:numId="27">
    <w:abstractNumId w:val="24"/>
  </w:num>
  <w:num w:numId="28">
    <w:abstractNumId w:val="23"/>
  </w:num>
  <w:num w:numId="29">
    <w:abstractNumId w:val="30"/>
  </w:num>
  <w:num w:numId="30">
    <w:abstractNumId w:val="4"/>
  </w:num>
  <w:num w:numId="31">
    <w:abstractNumId w:val="41"/>
  </w:num>
  <w:num w:numId="32">
    <w:abstractNumId w:val="20"/>
  </w:num>
  <w:num w:numId="33">
    <w:abstractNumId w:val="26"/>
  </w:num>
  <w:num w:numId="34">
    <w:abstractNumId w:val="29"/>
  </w:num>
  <w:num w:numId="35">
    <w:abstractNumId w:val="33"/>
  </w:num>
  <w:num w:numId="36">
    <w:abstractNumId w:val="39"/>
  </w:num>
  <w:num w:numId="37">
    <w:abstractNumId w:val="25"/>
  </w:num>
  <w:num w:numId="38">
    <w:abstractNumId w:val="34"/>
  </w:num>
  <w:num w:numId="39">
    <w:abstractNumId w:val="17"/>
  </w:num>
  <w:num w:numId="40">
    <w:abstractNumId w:val="13"/>
  </w:num>
  <w:num w:numId="41">
    <w:abstractNumId w:val="35"/>
  </w:num>
  <w:num w:numId="42">
    <w:abstractNumId w:val="0"/>
  </w:num>
  <w:num w:numId="43">
    <w:abstractNumId w:val="7"/>
  </w:num>
  <w:num w:numId="44">
    <w:abstractNumId w:val="6"/>
  </w:num>
  <w:num w:numId="45">
    <w:abstractNumId w:val="46"/>
  </w:num>
  <w:num w:numId="46">
    <w:abstractNumId w:val="14"/>
  </w:num>
  <w:num w:numId="47">
    <w:abstractNumId w:val="19"/>
  </w:num>
  <w:num w:numId="48">
    <w:abstractNumId w:val="4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CA"/>
    <w:rsid w:val="000104E3"/>
    <w:rsid w:val="00010799"/>
    <w:rsid w:val="00017040"/>
    <w:rsid w:val="000521A6"/>
    <w:rsid w:val="00167EAB"/>
    <w:rsid w:val="001D02AE"/>
    <w:rsid w:val="002A35C1"/>
    <w:rsid w:val="003800FC"/>
    <w:rsid w:val="00404F4E"/>
    <w:rsid w:val="0042410D"/>
    <w:rsid w:val="004F323D"/>
    <w:rsid w:val="004F5C71"/>
    <w:rsid w:val="00584E95"/>
    <w:rsid w:val="005E6866"/>
    <w:rsid w:val="006C4C2C"/>
    <w:rsid w:val="007624C8"/>
    <w:rsid w:val="007B60F4"/>
    <w:rsid w:val="007C6F5A"/>
    <w:rsid w:val="00823F16"/>
    <w:rsid w:val="008524CA"/>
    <w:rsid w:val="00885B2B"/>
    <w:rsid w:val="00940AAC"/>
    <w:rsid w:val="009A5CC1"/>
    <w:rsid w:val="009B526C"/>
    <w:rsid w:val="00A55839"/>
    <w:rsid w:val="00B85253"/>
    <w:rsid w:val="00BF3937"/>
    <w:rsid w:val="00C4350E"/>
    <w:rsid w:val="00C5352C"/>
    <w:rsid w:val="00CF32B0"/>
    <w:rsid w:val="00D5446E"/>
    <w:rsid w:val="00D93581"/>
    <w:rsid w:val="00DA446A"/>
    <w:rsid w:val="00E35D40"/>
    <w:rsid w:val="00EE58AA"/>
    <w:rsid w:val="00F411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B2BDE-29D3-4E1E-80DB-757760AD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24CA"/>
    <w:pPr>
      <w:keepNext/>
      <w:autoSpaceDE w:val="0"/>
      <w:autoSpaceDN w:val="0"/>
      <w:bidi/>
      <w:spacing w:after="0" w:line="240" w:lineRule="auto"/>
      <w:outlineLvl w:val="0"/>
    </w:pPr>
    <w:rPr>
      <w:rFonts w:ascii="Times New Roman" w:eastAsia="Times New Roman" w:hAnsi="Times New Roman" w:cs="B Nazanin"/>
      <w:sz w:val="20"/>
      <w:szCs w:val="28"/>
      <w:lang w:eastAsia="sv-SE"/>
    </w:rPr>
  </w:style>
  <w:style w:type="paragraph" w:styleId="Heading2">
    <w:name w:val="heading 2"/>
    <w:basedOn w:val="Normal"/>
    <w:next w:val="Normal"/>
    <w:link w:val="Heading2Char"/>
    <w:uiPriority w:val="9"/>
    <w:unhideWhenUsed/>
    <w:qFormat/>
    <w:rsid w:val="008524CA"/>
    <w:pPr>
      <w:keepNext/>
      <w:bidi/>
      <w:spacing w:after="0" w:line="240" w:lineRule="auto"/>
      <w:jc w:val="both"/>
      <w:outlineLvl w:val="1"/>
    </w:pPr>
    <w:rPr>
      <w:rFonts w:ascii="Times New Roman" w:eastAsia="Times New Roman" w:hAnsi="Times New Roman" w:cs="B Titr"/>
      <w:sz w:val="28"/>
      <w:szCs w:val="28"/>
      <w:lang w:bidi="fa-IR"/>
    </w:rPr>
  </w:style>
  <w:style w:type="paragraph" w:styleId="Heading3">
    <w:name w:val="heading 3"/>
    <w:basedOn w:val="Normal"/>
    <w:next w:val="Normal"/>
    <w:link w:val="Heading3Char"/>
    <w:unhideWhenUsed/>
    <w:qFormat/>
    <w:rsid w:val="008524CA"/>
    <w:pPr>
      <w:keepNext/>
      <w:keepLines/>
      <w:bidi/>
      <w:spacing w:before="200" w:after="0" w:line="240" w:lineRule="auto"/>
      <w:outlineLvl w:val="2"/>
    </w:pPr>
    <w:rPr>
      <w:rFonts w:ascii="Cambria" w:eastAsia="Times New Roman" w:hAnsi="Cambria" w:cs="Times New Roman"/>
      <w:b/>
      <w:bCs/>
      <w:color w:val="4F81BD"/>
      <w:sz w:val="24"/>
      <w:szCs w:val="24"/>
    </w:rPr>
  </w:style>
  <w:style w:type="paragraph" w:styleId="Heading4">
    <w:name w:val="heading 4"/>
    <w:basedOn w:val="Normal"/>
    <w:next w:val="Normal"/>
    <w:link w:val="Heading4Char"/>
    <w:uiPriority w:val="9"/>
    <w:semiHidden/>
    <w:unhideWhenUsed/>
    <w:qFormat/>
    <w:rsid w:val="008524CA"/>
    <w:pPr>
      <w:keepNext/>
      <w:bidi/>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uiPriority w:val="9"/>
    <w:semiHidden/>
    <w:unhideWhenUsed/>
    <w:qFormat/>
    <w:rsid w:val="008524CA"/>
    <w:pPr>
      <w:bidi/>
      <w:spacing w:before="240" w:after="60" w:line="240" w:lineRule="auto"/>
      <w:outlineLvl w:val="4"/>
    </w:pPr>
    <w:rPr>
      <w:rFonts w:ascii="Calibri" w:eastAsia="Times New Roman"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4CA"/>
    <w:rPr>
      <w:rFonts w:ascii="Times New Roman" w:eastAsia="Times New Roman" w:hAnsi="Times New Roman" w:cs="B Nazanin"/>
      <w:sz w:val="20"/>
      <w:szCs w:val="28"/>
      <w:lang w:eastAsia="sv-SE"/>
    </w:rPr>
  </w:style>
  <w:style w:type="character" w:customStyle="1" w:styleId="Heading2Char">
    <w:name w:val="Heading 2 Char"/>
    <w:basedOn w:val="DefaultParagraphFont"/>
    <w:link w:val="Heading2"/>
    <w:uiPriority w:val="9"/>
    <w:rsid w:val="008524CA"/>
    <w:rPr>
      <w:rFonts w:ascii="Times New Roman" w:eastAsia="Times New Roman" w:hAnsi="Times New Roman" w:cs="B Titr"/>
      <w:sz w:val="28"/>
      <w:szCs w:val="28"/>
      <w:lang w:bidi="fa-IR"/>
    </w:rPr>
  </w:style>
  <w:style w:type="character" w:customStyle="1" w:styleId="Heading3Char">
    <w:name w:val="Heading 3 Char"/>
    <w:basedOn w:val="DefaultParagraphFont"/>
    <w:link w:val="Heading3"/>
    <w:rsid w:val="008524CA"/>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semiHidden/>
    <w:rsid w:val="008524CA"/>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rsid w:val="008524CA"/>
    <w:rPr>
      <w:rFonts w:ascii="Calibri" w:eastAsia="Times New Roman" w:hAnsi="Calibri" w:cs="Arial"/>
      <w:b/>
      <w:bCs/>
      <w:i/>
      <w:iCs/>
      <w:sz w:val="26"/>
      <w:szCs w:val="26"/>
    </w:rPr>
  </w:style>
  <w:style w:type="numbering" w:customStyle="1" w:styleId="NoList1">
    <w:name w:val="No List1"/>
    <w:next w:val="NoList"/>
    <w:uiPriority w:val="99"/>
    <w:semiHidden/>
    <w:unhideWhenUsed/>
    <w:rsid w:val="008524CA"/>
  </w:style>
  <w:style w:type="paragraph" w:styleId="ListParagraph">
    <w:name w:val="List Paragraph"/>
    <w:basedOn w:val="Normal"/>
    <w:uiPriority w:val="34"/>
    <w:qFormat/>
    <w:rsid w:val="008524CA"/>
    <w:pPr>
      <w:bidi/>
      <w:spacing w:after="200" w:line="276" w:lineRule="auto"/>
      <w:ind w:left="720"/>
      <w:contextualSpacing/>
    </w:pPr>
    <w:rPr>
      <w:rFonts w:ascii="Calibri" w:eastAsia="Calibri" w:hAnsi="Calibri" w:cs="Arial"/>
      <w:lang w:bidi="fa-IR"/>
    </w:rPr>
  </w:style>
  <w:style w:type="paragraph" w:styleId="BalloonText">
    <w:name w:val="Balloon Text"/>
    <w:basedOn w:val="Normal"/>
    <w:link w:val="BalloonTextChar"/>
    <w:uiPriority w:val="99"/>
    <w:semiHidden/>
    <w:unhideWhenUsed/>
    <w:rsid w:val="008524CA"/>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524CA"/>
    <w:rPr>
      <w:rFonts w:ascii="Tahoma" w:eastAsia="Times New Roman" w:hAnsi="Tahoma" w:cs="Tahoma"/>
      <w:sz w:val="16"/>
      <w:szCs w:val="16"/>
    </w:rPr>
  </w:style>
  <w:style w:type="paragraph" w:customStyle="1" w:styleId="jojo">
    <w:name w:val="jojo"/>
    <w:basedOn w:val="Normal"/>
    <w:qFormat/>
    <w:rsid w:val="008524CA"/>
    <w:pPr>
      <w:bidi/>
      <w:spacing w:after="200" w:line="240" w:lineRule="auto"/>
      <w:ind w:firstLine="720"/>
      <w:jc w:val="both"/>
    </w:pPr>
    <w:rPr>
      <w:rFonts w:ascii="B Lotus" w:eastAsia="Calibri" w:hAnsi="B Lotus" w:cs="B Lotus"/>
      <w:color w:val="000000"/>
      <w:sz w:val="28"/>
      <w:szCs w:val="28"/>
      <w:lang w:bidi="fa-IR"/>
    </w:rPr>
  </w:style>
  <w:style w:type="paragraph" w:styleId="NormalWeb">
    <w:name w:val="Normal (Web)"/>
    <w:basedOn w:val="Normal"/>
    <w:uiPriority w:val="99"/>
    <w:unhideWhenUsed/>
    <w:rsid w:val="008524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8524CA"/>
    <w:rPr>
      <w:b/>
      <w:bCs/>
    </w:rPr>
  </w:style>
  <w:style w:type="character" w:customStyle="1" w:styleId="longtext1">
    <w:name w:val="long_text1"/>
    <w:rsid w:val="008524CA"/>
    <w:rPr>
      <w:sz w:val="13"/>
      <w:szCs w:val="13"/>
    </w:rPr>
  </w:style>
  <w:style w:type="paragraph" w:styleId="Header">
    <w:name w:val="header"/>
    <w:basedOn w:val="Normal"/>
    <w:link w:val="HeaderChar"/>
    <w:uiPriority w:val="99"/>
    <w:unhideWhenUsed/>
    <w:rsid w:val="008524CA"/>
    <w:pPr>
      <w:tabs>
        <w:tab w:val="center" w:pos="4680"/>
        <w:tab w:val="right" w:pos="9360"/>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524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24CA"/>
    <w:pPr>
      <w:tabs>
        <w:tab w:val="center" w:pos="4680"/>
        <w:tab w:val="right" w:pos="9360"/>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524CA"/>
    <w:rPr>
      <w:rFonts w:ascii="Times New Roman" w:eastAsia="Times New Roman" w:hAnsi="Times New Roman" w:cs="Times New Roman"/>
      <w:sz w:val="24"/>
      <w:szCs w:val="24"/>
    </w:rPr>
  </w:style>
  <w:style w:type="table" w:styleId="TableGrid">
    <w:name w:val="Table Grid"/>
    <w:basedOn w:val="TableNormal"/>
    <w:uiPriority w:val="59"/>
    <w:rsid w:val="008524CA"/>
    <w:pPr>
      <w:spacing w:after="0" w:line="240" w:lineRule="auto"/>
    </w:pPr>
    <w:rPr>
      <w:rFonts w:ascii="B Zar" w:eastAsia="Calibri" w:hAnsi="B Zar" w:cs="B Za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8524CA"/>
    <w:rPr>
      <w:color w:val="0000FF"/>
      <w:u w:val="single"/>
    </w:rPr>
  </w:style>
  <w:style w:type="character" w:customStyle="1" w:styleId="EndnoteTextChar">
    <w:name w:val="Endnote Text Char"/>
    <w:link w:val="EndnoteText"/>
    <w:semiHidden/>
    <w:rsid w:val="008524CA"/>
    <w:rPr>
      <w:rFonts w:ascii="Times New Roman" w:eastAsia="Times New Roman" w:hAnsi="Times New Roman" w:cs="B Nazanin"/>
      <w:sz w:val="16"/>
      <w:szCs w:val="18"/>
    </w:rPr>
  </w:style>
  <w:style w:type="paragraph" w:styleId="EndnoteText">
    <w:name w:val="endnote text"/>
    <w:basedOn w:val="Normal"/>
    <w:link w:val="EndnoteTextChar"/>
    <w:semiHidden/>
    <w:unhideWhenUsed/>
    <w:rsid w:val="008524CA"/>
    <w:pPr>
      <w:widowControl w:val="0"/>
      <w:bidi/>
      <w:spacing w:after="0" w:line="240" w:lineRule="exact"/>
      <w:jc w:val="both"/>
    </w:pPr>
    <w:rPr>
      <w:rFonts w:ascii="Times New Roman" w:eastAsia="Times New Roman" w:hAnsi="Times New Roman" w:cs="B Nazanin"/>
      <w:sz w:val="16"/>
      <w:szCs w:val="18"/>
    </w:rPr>
  </w:style>
  <w:style w:type="character" w:customStyle="1" w:styleId="EndnoteTextChar1">
    <w:name w:val="Endnote Text Char1"/>
    <w:basedOn w:val="DefaultParagraphFont"/>
    <w:uiPriority w:val="99"/>
    <w:semiHidden/>
    <w:rsid w:val="008524CA"/>
    <w:rPr>
      <w:sz w:val="20"/>
      <w:szCs w:val="20"/>
    </w:rPr>
  </w:style>
  <w:style w:type="paragraph" w:styleId="BodyText">
    <w:name w:val="Body Text"/>
    <w:basedOn w:val="Normal"/>
    <w:link w:val="BodyTextChar"/>
    <w:unhideWhenUsed/>
    <w:rsid w:val="008524CA"/>
    <w:pPr>
      <w:autoSpaceDE w:val="0"/>
      <w:autoSpaceDN w:val="0"/>
      <w:bidi/>
      <w:spacing w:after="0" w:line="240" w:lineRule="auto"/>
      <w:jc w:val="both"/>
    </w:pPr>
    <w:rPr>
      <w:rFonts w:ascii="Times New Roman" w:eastAsia="Times New Roman" w:hAnsi="Times New Roman" w:cs="B Nazanin"/>
      <w:sz w:val="20"/>
      <w:szCs w:val="28"/>
      <w:lang w:eastAsia="sv-SE"/>
    </w:rPr>
  </w:style>
  <w:style w:type="character" w:customStyle="1" w:styleId="BodyTextChar">
    <w:name w:val="Body Text Char"/>
    <w:basedOn w:val="DefaultParagraphFont"/>
    <w:link w:val="BodyText"/>
    <w:rsid w:val="008524CA"/>
    <w:rPr>
      <w:rFonts w:ascii="Times New Roman" w:eastAsia="Times New Roman" w:hAnsi="Times New Roman" w:cs="B Nazanin"/>
      <w:sz w:val="20"/>
      <w:szCs w:val="28"/>
      <w:lang w:eastAsia="sv-SE"/>
    </w:rPr>
  </w:style>
  <w:style w:type="paragraph" w:customStyle="1" w:styleId="style48">
    <w:name w:val="style48"/>
    <w:basedOn w:val="Normal"/>
    <w:rsid w:val="008524CA"/>
    <w:pPr>
      <w:bidi/>
      <w:spacing w:after="0" w:line="360" w:lineRule="auto"/>
      <w:ind w:left="150" w:right="150"/>
    </w:pPr>
    <w:rPr>
      <w:rFonts w:ascii="Tahoma" w:eastAsia="Times New Roman" w:hAnsi="Tahoma" w:cs="Tahoma"/>
      <w:sz w:val="20"/>
      <w:szCs w:val="20"/>
    </w:rPr>
  </w:style>
  <w:style w:type="paragraph" w:customStyle="1" w:styleId="a0">
    <w:name w:val="a0"/>
    <w:basedOn w:val="Normal"/>
    <w:rsid w:val="008524CA"/>
    <w:pPr>
      <w:bidi/>
      <w:spacing w:after="0" w:line="380" w:lineRule="atLeast"/>
      <w:jc w:val="lowKashida"/>
    </w:pPr>
    <w:rPr>
      <w:rFonts w:ascii="Times New Roman" w:eastAsia="Times New Roman" w:hAnsi="Times New Roman" w:cs="Times New Roman"/>
    </w:rPr>
  </w:style>
  <w:style w:type="paragraph" w:customStyle="1" w:styleId="char">
    <w:name w:val="char"/>
    <w:basedOn w:val="Normal"/>
    <w:rsid w:val="008524CA"/>
    <w:pPr>
      <w:bidi/>
      <w:spacing w:after="0" w:line="380" w:lineRule="atLeast"/>
      <w:ind w:firstLine="284"/>
      <w:jc w:val="lowKashida"/>
    </w:pPr>
    <w:rPr>
      <w:rFonts w:ascii="Times New Roman" w:eastAsia="Times New Roman" w:hAnsi="Times New Roman" w:cs="Times New Roman"/>
    </w:rPr>
  </w:style>
  <w:style w:type="paragraph" w:customStyle="1" w:styleId="Text1">
    <w:name w:val="Text1"/>
    <w:basedOn w:val="Normal"/>
    <w:rsid w:val="008524CA"/>
    <w:pPr>
      <w:bidi/>
      <w:spacing w:after="0" w:line="240" w:lineRule="auto"/>
      <w:jc w:val="lowKashida"/>
    </w:pPr>
    <w:rPr>
      <w:rFonts w:ascii="Times New Roman" w:eastAsia="Times New Roman" w:hAnsi="Times New Roman" w:cs="B Nazanin"/>
      <w:sz w:val="20"/>
      <w:lang w:bidi="fa-IR"/>
    </w:rPr>
  </w:style>
  <w:style w:type="paragraph" w:customStyle="1" w:styleId="BulletedText">
    <w:name w:val="Bulleted Text"/>
    <w:basedOn w:val="Text1"/>
    <w:rsid w:val="008524CA"/>
    <w:pPr>
      <w:ind w:left="720" w:hanging="360"/>
    </w:pPr>
  </w:style>
  <w:style w:type="character" w:customStyle="1" w:styleId="TextChar">
    <w:name w:val="Text Char"/>
    <w:link w:val="Text"/>
    <w:locked/>
    <w:rsid w:val="008524CA"/>
    <w:rPr>
      <w:rFonts w:ascii="Times New Roman" w:eastAsia="Times New Roman" w:hAnsi="Times New Roman" w:cs="B Nazanin"/>
      <w:lang w:bidi="fa-IR"/>
    </w:rPr>
  </w:style>
  <w:style w:type="paragraph" w:customStyle="1" w:styleId="Text">
    <w:name w:val="Text"/>
    <w:basedOn w:val="Normal"/>
    <w:link w:val="TextChar"/>
    <w:rsid w:val="008524CA"/>
    <w:pPr>
      <w:bidi/>
      <w:spacing w:after="0" w:line="240" w:lineRule="auto"/>
      <w:ind w:firstLine="340"/>
      <w:jc w:val="lowKashida"/>
    </w:pPr>
    <w:rPr>
      <w:rFonts w:ascii="Times New Roman" w:eastAsia="Times New Roman" w:hAnsi="Times New Roman" w:cs="B Nazanin"/>
      <w:lang w:bidi="fa-IR"/>
    </w:rPr>
  </w:style>
  <w:style w:type="paragraph" w:customStyle="1" w:styleId="Heading0">
    <w:name w:val="Heading 0"/>
    <w:basedOn w:val="Heading1"/>
    <w:rsid w:val="008524CA"/>
    <w:pPr>
      <w:autoSpaceDE/>
      <w:autoSpaceDN/>
      <w:spacing w:before="240" w:after="60"/>
    </w:pPr>
    <w:rPr>
      <w:b/>
      <w:bCs/>
      <w:kern w:val="32"/>
      <w:sz w:val="26"/>
      <w:lang w:eastAsia="en-US" w:bidi="fa-IR"/>
    </w:rPr>
  </w:style>
  <w:style w:type="paragraph" w:customStyle="1" w:styleId="Equation">
    <w:name w:val="Equation"/>
    <w:next w:val="Normal"/>
    <w:rsid w:val="008524CA"/>
    <w:pPr>
      <w:spacing w:before="60" w:after="60" w:line="240" w:lineRule="auto"/>
      <w:ind w:left="170" w:hanging="170"/>
    </w:pPr>
    <w:rPr>
      <w:rFonts w:ascii="Times New Roman" w:eastAsia="Times New Roman" w:hAnsi="Times New Roman" w:cs="Nazanin"/>
      <w:sz w:val="20"/>
    </w:rPr>
  </w:style>
  <w:style w:type="paragraph" w:customStyle="1" w:styleId="REF">
    <w:name w:val="REF"/>
    <w:basedOn w:val="Normal"/>
    <w:rsid w:val="008524CA"/>
    <w:pPr>
      <w:numPr>
        <w:numId w:val="1"/>
      </w:numPr>
      <w:bidi/>
      <w:spacing w:after="0" w:line="240" w:lineRule="auto"/>
      <w:jc w:val="both"/>
    </w:pPr>
    <w:rPr>
      <w:rFonts w:ascii="Times New Roman" w:eastAsia="Times New Roman" w:hAnsi="Times New Roman" w:cs="B Nazanin"/>
      <w:sz w:val="18"/>
      <w:szCs w:val="20"/>
      <w:lang w:bidi="fa-IR"/>
    </w:rPr>
  </w:style>
  <w:style w:type="paragraph" w:customStyle="1" w:styleId="ENREF">
    <w:name w:val="EN_REF"/>
    <w:basedOn w:val="REF"/>
    <w:rsid w:val="008524CA"/>
    <w:pPr>
      <w:numPr>
        <w:numId w:val="0"/>
      </w:numPr>
      <w:tabs>
        <w:tab w:val="num" w:pos="720"/>
      </w:tabs>
      <w:bidi w:val="0"/>
      <w:ind w:left="720" w:hanging="720"/>
    </w:pPr>
  </w:style>
  <w:style w:type="paragraph" w:styleId="FootnoteText">
    <w:name w:val="footnote text"/>
    <w:basedOn w:val="Normal"/>
    <w:link w:val="FootnoteTextChar"/>
    <w:unhideWhenUsed/>
    <w:rsid w:val="008524CA"/>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524CA"/>
    <w:rPr>
      <w:rFonts w:ascii="Times New Roman" w:eastAsia="Times New Roman" w:hAnsi="Times New Roman" w:cs="Times New Roman"/>
      <w:sz w:val="20"/>
      <w:szCs w:val="20"/>
    </w:rPr>
  </w:style>
  <w:style w:type="character" w:styleId="FootnoteReference">
    <w:name w:val="footnote reference"/>
    <w:unhideWhenUsed/>
    <w:rsid w:val="008524CA"/>
    <w:rPr>
      <w:rFonts w:cs="B Nazanin"/>
      <w:vertAlign w:val="superscript"/>
    </w:rPr>
  </w:style>
  <w:style w:type="character" w:styleId="EndnoteReference">
    <w:name w:val="endnote reference"/>
    <w:semiHidden/>
    <w:unhideWhenUsed/>
    <w:rsid w:val="008524CA"/>
    <w:rPr>
      <w:vertAlign w:val="superscript"/>
    </w:rPr>
  </w:style>
  <w:style w:type="paragraph" w:styleId="Caption">
    <w:name w:val="caption"/>
    <w:basedOn w:val="Normal"/>
    <w:next w:val="Normal"/>
    <w:unhideWhenUsed/>
    <w:qFormat/>
    <w:rsid w:val="008524CA"/>
    <w:pPr>
      <w:bidi/>
      <w:spacing w:after="0" w:line="240" w:lineRule="auto"/>
    </w:pPr>
    <w:rPr>
      <w:rFonts w:ascii="Times New Roman" w:eastAsia="Times New Roman" w:hAnsi="Times New Roman" w:cs="Times New Roman"/>
      <w:b/>
      <w:bCs/>
      <w:sz w:val="20"/>
      <w:szCs w:val="20"/>
    </w:rPr>
  </w:style>
  <w:style w:type="character" w:customStyle="1" w:styleId="searchword">
    <w:name w:val="searchword"/>
    <w:rsid w:val="008524CA"/>
    <w:rPr>
      <w:shd w:val="clear" w:color="auto" w:fill="FFFF00"/>
    </w:rPr>
  </w:style>
  <w:style w:type="table" w:customStyle="1" w:styleId="MediumList11">
    <w:name w:val="Medium List 11"/>
    <w:basedOn w:val="TableNormal"/>
    <w:uiPriority w:val="65"/>
    <w:rsid w:val="008524CA"/>
    <w:pPr>
      <w:spacing w:after="0" w:line="240" w:lineRule="auto"/>
    </w:pPr>
    <w:rPr>
      <w:rFonts w:ascii="B Zar" w:eastAsia="Calibri" w:hAnsi="B Zar" w:cs="B Za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shorttext">
    <w:name w:val="short_text"/>
    <w:basedOn w:val="DefaultParagraphFont"/>
    <w:rsid w:val="008524CA"/>
  </w:style>
  <w:style w:type="paragraph" w:styleId="Title">
    <w:name w:val="Title"/>
    <w:basedOn w:val="Normal"/>
    <w:link w:val="TitleChar"/>
    <w:qFormat/>
    <w:rsid w:val="008524CA"/>
    <w:pPr>
      <w:bidi/>
      <w:spacing w:after="0" w:line="240" w:lineRule="auto"/>
      <w:jc w:val="center"/>
    </w:pPr>
    <w:rPr>
      <w:rFonts w:ascii="Times New Roman" w:eastAsia="Times New Roman" w:hAnsi="Times New Roman" w:cs="B Lotus"/>
      <w:b/>
      <w:bCs/>
      <w:sz w:val="20"/>
      <w:szCs w:val="28"/>
    </w:rPr>
  </w:style>
  <w:style w:type="character" w:customStyle="1" w:styleId="TitleChar">
    <w:name w:val="Title Char"/>
    <w:basedOn w:val="DefaultParagraphFont"/>
    <w:link w:val="Title"/>
    <w:rsid w:val="008524CA"/>
    <w:rPr>
      <w:rFonts w:ascii="Times New Roman" w:eastAsia="Times New Roman" w:hAnsi="Times New Roman" w:cs="B Lotus"/>
      <w:b/>
      <w:bCs/>
      <w:sz w:val="20"/>
      <w:szCs w:val="28"/>
    </w:rPr>
  </w:style>
  <w:style w:type="paragraph" w:styleId="List">
    <w:name w:val="List"/>
    <w:basedOn w:val="Normal"/>
    <w:rsid w:val="008524CA"/>
    <w:pPr>
      <w:spacing w:after="0" w:line="240" w:lineRule="auto"/>
      <w:ind w:left="360" w:hanging="360"/>
    </w:pPr>
    <w:rPr>
      <w:rFonts w:ascii="Times New Roman" w:eastAsia="Times New Roman" w:hAnsi="Times New Roman" w:cs="Times New Roman"/>
      <w:sz w:val="24"/>
      <w:szCs w:val="24"/>
      <w:lang w:bidi="fa-IR"/>
    </w:rPr>
  </w:style>
  <w:style w:type="character" w:styleId="HTMLCite">
    <w:name w:val="HTML Cite"/>
    <w:rsid w:val="008524CA"/>
    <w:rPr>
      <w:i w:val="0"/>
      <w:iCs w:val="0"/>
      <w:color w:val="008000"/>
    </w:rPr>
  </w:style>
  <w:style w:type="character" w:styleId="PageNumber">
    <w:name w:val="page number"/>
    <w:basedOn w:val="DefaultParagraphFont"/>
    <w:rsid w:val="008524CA"/>
  </w:style>
  <w:style w:type="character" w:customStyle="1" w:styleId="DocumentMapChar">
    <w:name w:val="Document Map Char"/>
    <w:link w:val="DocumentMap"/>
    <w:rsid w:val="008524CA"/>
    <w:rPr>
      <w:rFonts w:ascii="Tahoma" w:eastAsia="Times New Roman" w:hAnsi="Tahoma" w:cs="Tahoma"/>
      <w:shd w:val="clear" w:color="auto" w:fill="000080"/>
      <w:lang w:bidi="fa-IR"/>
    </w:rPr>
  </w:style>
  <w:style w:type="paragraph" w:styleId="DocumentMap">
    <w:name w:val="Document Map"/>
    <w:basedOn w:val="Normal"/>
    <w:link w:val="DocumentMapChar"/>
    <w:rsid w:val="008524CA"/>
    <w:pPr>
      <w:shd w:val="clear" w:color="auto" w:fill="000080"/>
      <w:bidi/>
      <w:spacing w:after="0" w:line="240" w:lineRule="auto"/>
    </w:pPr>
    <w:rPr>
      <w:rFonts w:ascii="Tahoma" w:eastAsia="Times New Roman" w:hAnsi="Tahoma" w:cs="Tahoma"/>
      <w:lang w:bidi="fa-IR"/>
    </w:rPr>
  </w:style>
  <w:style w:type="character" w:customStyle="1" w:styleId="DocumentMapChar1">
    <w:name w:val="Document Map Char1"/>
    <w:basedOn w:val="DefaultParagraphFont"/>
    <w:uiPriority w:val="99"/>
    <w:semiHidden/>
    <w:rsid w:val="008524CA"/>
    <w:rPr>
      <w:rFonts w:ascii="Segoe UI" w:hAnsi="Segoe UI" w:cs="Segoe UI"/>
      <w:sz w:val="16"/>
      <w:szCs w:val="16"/>
    </w:rPr>
  </w:style>
  <w:style w:type="paragraph" w:styleId="NoSpacing">
    <w:name w:val="No Spacing"/>
    <w:link w:val="NoSpacingChar"/>
    <w:qFormat/>
    <w:rsid w:val="008524CA"/>
    <w:pPr>
      <w:spacing w:after="0" w:line="240" w:lineRule="auto"/>
    </w:pPr>
    <w:rPr>
      <w:rFonts w:ascii="Calibri" w:eastAsia="Times New Roman" w:hAnsi="Calibri" w:cs="Arial"/>
    </w:rPr>
  </w:style>
  <w:style w:type="character" w:customStyle="1" w:styleId="NoSpacingChar">
    <w:name w:val="No Spacing Char"/>
    <w:link w:val="NoSpacing"/>
    <w:rsid w:val="008524CA"/>
    <w:rPr>
      <w:rFonts w:ascii="Calibri" w:eastAsia="Times New Roman" w:hAnsi="Calibri" w:cs="Arial"/>
    </w:rPr>
  </w:style>
  <w:style w:type="character" w:customStyle="1" w:styleId="longtextshorttext">
    <w:name w:val="long_text short_text"/>
    <w:basedOn w:val="DefaultParagraphFont"/>
    <w:rsid w:val="008524CA"/>
  </w:style>
  <w:style w:type="table" w:styleId="MediumList2-Accent3">
    <w:name w:val="Medium List 2 Accent 3"/>
    <w:basedOn w:val="TableNormal"/>
    <w:uiPriority w:val="66"/>
    <w:rsid w:val="008524CA"/>
    <w:pPr>
      <w:spacing w:after="0" w:line="240" w:lineRule="auto"/>
    </w:pPr>
    <w:rPr>
      <w:rFonts w:ascii="Cambria" w:eastAsia="Times New Roman" w:hAnsi="Cambria" w:cs="Angsana New"/>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olorfulShading-Accent5">
    <w:name w:val="Colorful Shading Accent 5"/>
    <w:basedOn w:val="TableNormal"/>
    <w:uiPriority w:val="71"/>
    <w:rsid w:val="008524CA"/>
    <w:pPr>
      <w:spacing w:after="0" w:line="240" w:lineRule="auto"/>
    </w:pPr>
    <w:rPr>
      <w:rFonts w:ascii="B Zar" w:eastAsia="Calibri" w:hAnsi="B Zar" w:cs="B Zar"/>
      <w:color w:val="00000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2">
    <w:name w:val="Medium List 2 Accent 2"/>
    <w:basedOn w:val="TableNormal"/>
    <w:uiPriority w:val="66"/>
    <w:rsid w:val="008524CA"/>
    <w:pPr>
      <w:spacing w:after="0" w:line="240" w:lineRule="auto"/>
    </w:pPr>
    <w:rPr>
      <w:rFonts w:ascii="Cambria" w:eastAsia="Times New Roman" w:hAnsi="Cambria" w:cs="Angsana New"/>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customStyle="1" w:styleId="head11">
    <w:name w:val="head11"/>
    <w:rsid w:val="008524CA"/>
    <w:rPr>
      <w:rFonts w:ascii="Times New Roman" w:hAnsi="Times New Roman" w:cs="Times New Roman" w:hint="default"/>
      <w:b/>
      <w:bCs/>
      <w:i w:val="0"/>
      <w:iCs w:val="0"/>
      <w:strike w:val="0"/>
      <w:dstrike w:val="0"/>
      <w:color w:val="212B69"/>
      <w:sz w:val="24"/>
      <w:szCs w:val="24"/>
      <w:u w:val="none"/>
      <w:effect w:val="none"/>
    </w:rPr>
  </w:style>
  <w:style w:type="paragraph" w:styleId="Subtitle">
    <w:name w:val="Subtitle"/>
    <w:basedOn w:val="Normal"/>
    <w:link w:val="SubtitleChar"/>
    <w:qFormat/>
    <w:rsid w:val="008524CA"/>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8524CA"/>
    <w:rPr>
      <w:rFonts w:ascii="Times New Roman" w:eastAsia="Times New Roman" w:hAnsi="Times New Roman" w:cs="B Zar"/>
      <w:sz w:val="28"/>
      <w:szCs w:val="28"/>
    </w:rPr>
  </w:style>
  <w:style w:type="paragraph" w:customStyle="1" w:styleId="3">
    <w:name w:val="3"/>
    <w:basedOn w:val="Normal"/>
    <w:rsid w:val="008524CA"/>
    <w:pPr>
      <w:spacing w:before="20" w:after="100" w:afterAutospacing="1" w:line="340" w:lineRule="atLeast"/>
      <w:ind w:right="600" w:firstLine="300"/>
      <w:jc w:val="both"/>
    </w:pPr>
    <w:rPr>
      <w:rFonts w:ascii="Nazanin" w:eastAsia="Times New Roman" w:hAnsi="Nazanin" w:cs="Times New Roman"/>
      <w:color w:val="003366"/>
      <w:sz w:val="24"/>
      <w:szCs w:val="24"/>
    </w:rPr>
  </w:style>
  <w:style w:type="paragraph" w:customStyle="1" w:styleId="Default">
    <w:name w:val="Default"/>
    <w:rsid w:val="008524CA"/>
    <w:pPr>
      <w:autoSpaceDE w:val="0"/>
      <w:autoSpaceDN w:val="0"/>
      <w:adjustRightInd w:val="0"/>
      <w:spacing w:after="0" w:line="240" w:lineRule="auto"/>
    </w:pPr>
    <w:rPr>
      <w:rFonts w:ascii="Times New Roman" w:eastAsia="Times New Roman" w:hAnsi="Times New Roman" w:cs="Times New Roman"/>
      <w:color w:val="000000"/>
      <w:sz w:val="24"/>
      <w:szCs w:val="24"/>
      <w:lang w:bidi="fa-IR"/>
    </w:rPr>
  </w:style>
  <w:style w:type="numbering" w:customStyle="1" w:styleId="NoList11">
    <w:name w:val="No List11"/>
    <w:next w:val="NoList"/>
    <w:uiPriority w:val="99"/>
    <w:semiHidden/>
    <w:unhideWhenUsed/>
    <w:rsid w:val="008524CA"/>
  </w:style>
  <w:style w:type="table" w:customStyle="1" w:styleId="TableGrid1">
    <w:name w:val="Table Grid1"/>
    <w:basedOn w:val="TableNormal"/>
    <w:next w:val="TableGrid"/>
    <w:uiPriority w:val="59"/>
    <w:rsid w:val="008524C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3">
    <w:name w:val="Medium Shading 2 Accent 3"/>
    <w:basedOn w:val="TableNormal"/>
    <w:uiPriority w:val="64"/>
    <w:rsid w:val="008524CA"/>
    <w:pPr>
      <w:spacing w:after="0" w:line="240" w:lineRule="auto"/>
    </w:pPr>
    <w:rPr>
      <w:rFonts w:ascii="Calibri" w:eastAsia="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73"/>
    <w:rsid w:val="008524CA"/>
    <w:pPr>
      <w:spacing w:after="0" w:line="240" w:lineRule="auto"/>
    </w:pPr>
    <w:rPr>
      <w:rFonts w:ascii="Calibri" w:eastAsia="Calibri" w:hAnsi="Calibri"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character" w:customStyle="1" w:styleId="hps">
    <w:name w:val="hps"/>
    <w:rsid w:val="008524CA"/>
  </w:style>
  <w:style w:type="character" w:customStyle="1" w:styleId="alt-edited">
    <w:name w:val="alt-edited"/>
    <w:rsid w:val="008524CA"/>
  </w:style>
  <w:style w:type="table" w:styleId="LightShading">
    <w:name w:val="Light Shading"/>
    <w:basedOn w:val="TableNormal"/>
    <w:uiPriority w:val="60"/>
    <w:rsid w:val="008524CA"/>
    <w:pPr>
      <w:spacing w:after="0" w:line="240" w:lineRule="auto"/>
    </w:pPr>
    <w:rPr>
      <w:rFonts w:ascii="B Zar" w:eastAsia="Calibri" w:hAnsi="B Zar" w:cs="B Za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59"/>
    <w:rsid w:val="008524C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
    <w:name w:val="A2"/>
    <w:uiPriority w:val="99"/>
    <w:rsid w:val="008524CA"/>
    <w:rPr>
      <w:color w:val="000000"/>
      <w:sz w:val="20"/>
      <w:szCs w:val="20"/>
    </w:rPr>
  </w:style>
  <w:style w:type="table" w:customStyle="1" w:styleId="TableGrid3">
    <w:name w:val="Table Grid3"/>
    <w:basedOn w:val="TableNormal"/>
    <w:next w:val="TableGrid"/>
    <w:uiPriority w:val="59"/>
    <w:rsid w:val="008524C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41">
    <w:name w:val="Colorful List - Accent 41"/>
    <w:basedOn w:val="TableNormal"/>
    <w:next w:val="ColorfulList-Accent4"/>
    <w:uiPriority w:val="72"/>
    <w:rsid w:val="008524CA"/>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1">
    <w:name w:val="Colorful List - Accent 31"/>
    <w:basedOn w:val="TableNormal"/>
    <w:next w:val="ColorfulList-Accent3"/>
    <w:uiPriority w:val="72"/>
    <w:rsid w:val="008524CA"/>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524CA"/>
    <w:pPr>
      <w:spacing w:after="0" w:line="240" w:lineRule="auto"/>
    </w:pPr>
    <w:rPr>
      <w:rFonts w:ascii="B Zar" w:eastAsia="Calibri" w:hAnsi="B Zar" w:cs="B Za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3">
    <w:name w:val="Colorful List Accent 3"/>
    <w:basedOn w:val="TableNormal"/>
    <w:uiPriority w:val="72"/>
    <w:rsid w:val="008524CA"/>
    <w:pPr>
      <w:spacing w:after="0" w:line="240" w:lineRule="auto"/>
    </w:pPr>
    <w:rPr>
      <w:rFonts w:ascii="B Zar" w:eastAsia="Calibri" w:hAnsi="B Zar" w:cs="B Za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numbering" w:customStyle="1" w:styleId="NoList2">
    <w:name w:val="No List2"/>
    <w:next w:val="NoList"/>
    <w:uiPriority w:val="99"/>
    <w:semiHidden/>
    <w:unhideWhenUsed/>
    <w:rsid w:val="008524CA"/>
  </w:style>
  <w:style w:type="table" w:customStyle="1" w:styleId="ColorfulList-Accent42">
    <w:name w:val="Colorful List - Accent 42"/>
    <w:basedOn w:val="TableNormal"/>
    <w:next w:val="ColorfulList-Accent4"/>
    <w:uiPriority w:val="72"/>
    <w:rsid w:val="008524CA"/>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524CA"/>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32">
    <w:name w:val="Colorful List - Accent 32"/>
    <w:basedOn w:val="TableNormal"/>
    <w:next w:val="ColorfulList-Accent3"/>
    <w:uiPriority w:val="72"/>
    <w:rsid w:val="008524CA"/>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TableGrid4">
    <w:name w:val="Table Grid4"/>
    <w:basedOn w:val="TableNormal"/>
    <w:next w:val="TableGrid"/>
    <w:uiPriority w:val="59"/>
    <w:rsid w:val="008524CA"/>
    <w:pPr>
      <w:spacing w:after="0" w:line="240" w:lineRule="auto"/>
    </w:pPr>
    <w:rPr>
      <w:rFonts w:ascii="B Zar" w:eastAsia="Calibri" w:hAnsi="B Zar" w:cs="B Za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List111">
    <w:name w:val="Medium List 111"/>
    <w:basedOn w:val="TableNormal"/>
    <w:uiPriority w:val="65"/>
    <w:rsid w:val="008524CA"/>
    <w:pPr>
      <w:spacing w:after="0" w:line="240" w:lineRule="auto"/>
    </w:pPr>
    <w:rPr>
      <w:rFonts w:ascii="B Zar" w:eastAsia="Calibri" w:hAnsi="B Zar" w:cs="B Za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Accent31">
    <w:name w:val="Medium List 2 - Accent 31"/>
    <w:basedOn w:val="TableNormal"/>
    <w:next w:val="MediumList2-Accent3"/>
    <w:uiPriority w:val="66"/>
    <w:rsid w:val="008524CA"/>
    <w:pPr>
      <w:spacing w:after="0" w:line="240" w:lineRule="auto"/>
    </w:pPr>
    <w:rPr>
      <w:rFonts w:ascii="Cambria" w:eastAsia="Times New Roman" w:hAnsi="Cambria" w:cs="Angsana New"/>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ColorfulShading-Accent51">
    <w:name w:val="Colorful Shading - Accent 51"/>
    <w:basedOn w:val="TableNormal"/>
    <w:next w:val="ColorfulShading-Accent5"/>
    <w:uiPriority w:val="71"/>
    <w:rsid w:val="008524CA"/>
    <w:pPr>
      <w:spacing w:after="0" w:line="240" w:lineRule="auto"/>
    </w:pPr>
    <w:rPr>
      <w:rFonts w:ascii="B Zar" w:eastAsia="Calibri" w:hAnsi="B Zar" w:cs="B Zar"/>
      <w:color w:val="00000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MediumList2-Accent21">
    <w:name w:val="Medium List 2 - Accent 21"/>
    <w:basedOn w:val="TableNormal"/>
    <w:next w:val="MediumList2-Accent2"/>
    <w:uiPriority w:val="66"/>
    <w:rsid w:val="008524CA"/>
    <w:pPr>
      <w:spacing w:after="0" w:line="240" w:lineRule="auto"/>
    </w:pPr>
    <w:rPr>
      <w:rFonts w:ascii="Cambria" w:eastAsia="Times New Roman" w:hAnsi="Cambria" w:cs="Angsana New"/>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numbering" w:customStyle="1" w:styleId="NoList111">
    <w:name w:val="No List111"/>
    <w:next w:val="NoList"/>
    <w:uiPriority w:val="99"/>
    <w:semiHidden/>
    <w:unhideWhenUsed/>
    <w:rsid w:val="008524CA"/>
  </w:style>
  <w:style w:type="table" w:customStyle="1" w:styleId="TableGrid11">
    <w:name w:val="Table Grid11"/>
    <w:basedOn w:val="TableNormal"/>
    <w:next w:val="TableGrid"/>
    <w:uiPriority w:val="59"/>
    <w:rsid w:val="008524C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31">
    <w:name w:val="Medium Shading 2 - Accent 31"/>
    <w:basedOn w:val="TableNormal"/>
    <w:next w:val="MediumShading2-Accent3"/>
    <w:uiPriority w:val="64"/>
    <w:rsid w:val="008524CA"/>
    <w:pPr>
      <w:spacing w:after="0" w:line="240" w:lineRule="auto"/>
    </w:pPr>
    <w:rPr>
      <w:rFonts w:ascii="Calibri" w:eastAsia="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21">
    <w:name w:val="Colorful Grid - Accent 21"/>
    <w:basedOn w:val="TableNormal"/>
    <w:next w:val="ColorfulGrid-Accent2"/>
    <w:uiPriority w:val="73"/>
    <w:rsid w:val="008524CA"/>
    <w:pPr>
      <w:spacing w:after="0" w:line="240" w:lineRule="auto"/>
    </w:pPr>
    <w:rPr>
      <w:rFonts w:ascii="Calibri" w:eastAsia="Calibri" w:hAnsi="Calibri"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ghtShading1">
    <w:name w:val="Light Shading1"/>
    <w:basedOn w:val="TableNormal"/>
    <w:next w:val="LightShading"/>
    <w:uiPriority w:val="60"/>
    <w:rsid w:val="008524CA"/>
    <w:pPr>
      <w:spacing w:after="0" w:line="240" w:lineRule="auto"/>
    </w:pPr>
    <w:rPr>
      <w:rFonts w:ascii="B Zar" w:eastAsia="Calibri" w:hAnsi="B Zar" w:cs="B Za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
    <w:name w:val="Table Grid21"/>
    <w:basedOn w:val="TableNormal"/>
    <w:next w:val="TableGrid"/>
    <w:uiPriority w:val="59"/>
    <w:rsid w:val="008524C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8524C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524CA"/>
  </w:style>
  <w:style w:type="table" w:customStyle="1" w:styleId="TableGrid41">
    <w:name w:val="Table Grid41"/>
    <w:basedOn w:val="TableNormal"/>
    <w:next w:val="TableGrid"/>
    <w:uiPriority w:val="59"/>
    <w:rsid w:val="008524C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8524CA"/>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8524CA"/>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1">
    <w:name w:val="Light Grid - Accent 21"/>
    <w:basedOn w:val="TableNormal"/>
    <w:next w:val="LightGrid-Accent2"/>
    <w:uiPriority w:val="62"/>
    <w:rsid w:val="008524CA"/>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NoList3">
    <w:name w:val="No List3"/>
    <w:next w:val="NoList"/>
    <w:uiPriority w:val="99"/>
    <w:semiHidden/>
    <w:unhideWhenUsed/>
    <w:rsid w:val="008524CA"/>
  </w:style>
  <w:style w:type="numbering" w:customStyle="1" w:styleId="NoList4">
    <w:name w:val="No List4"/>
    <w:next w:val="NoList"/>
    <w:uiPriority w:val="99"/>
    <w:semiHidden/>
    <w:unhideWhenUsed/>
    <w:rsid w:val="008524CA"/>
  </w:style>
  <w:style w:type="numbering" w:customStyle="1" w:styleId="NoList12">
    <w:name w:val="No List12"/>
    <w:next w:val="NoList"/>
    <w:uiPriority w:val="99"/>
    <w:semiHidden/>
    <w:unhideWhenUsed/>
    <w:rsid w:val="008524CA"/>
  </w:style>
  <w:style w:type="table" w:customStyle="1" w:styleId="ColorfulList-Accent51">
    <w:name w:val="Colorful List - Accent 51"/>
    <w:basedOn w:val="TableNormal"/>
    <w:next w:val="ColorfulList-Accent5"/>
    <w:uiPriority w:val="72"/>
    <w:rsid w:val="008524CA"/>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TableGrid5">
    <w:name w:val="Table Grid5"/>
    <w:basedOn w:val="TableNormal"/>
    <w:next w:val="TableGrid"/>
    <w:uiPriority w:val="59"/>
    <w:rsid w:val="008524CA"/>
    <w:pPr>
      <w:spacing w:after="0" w:line="240" w:lineRule="auto"/>
    </w:pPr>
    <w:rPr>
      <w:rFonts w:ascii="B Zar" w:eastAsia="Calibri" w:hAnsi="B Zar" w:cs="B Za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List112">
    <w:name w:val="Medium List 112"/>
    <w:basedOn w:val="TableNormal"/>
    <w:uiPriority w:val="65"/>
    <w:rsid w:val="008524CA"/>
    <w:pPr>
      <w:spacing w:after="0" w:line="240" w:lineRule="auto"/>
    </w:pPr>
    <w:rPr>
      <w:rFonts w:ascii="B Zar" w:eastAsia="Calibri" w:hAnsi="B Zar" w:cs="B Za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Accent32">
    <w:name w:val="Medium List 2 - Accent 32"/>
    <w:basedOn w:val="TableNormal"/>
    <w:next w:val="MediumList2-Accent3"/>
    <w:uiPriority w:val="66"/>
    <w:rsid w:val="008524CA"/>
    <w:pPr>
      <w:spacing w:after="0" w:line="240" w:lineRule="auto"/>
    </w:pPr>
    <w:rPr>
      <w:rFonts w:ascii="Cambria" w:eastAsia="Times New Roman" w:hAnsi="Cambria" w:cs="Angsana New"/>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ColorfulShading-Accent52">
    <w:name w:val="Colorful Shading - Accent 52"/>
    <w:basedOn w:val="TableNormal"/>
    <w:next w:val="ColorfulShading-Accent5"/>
    <w:uiPriority w:val="71"/>
    <w:rsid w:val="008524CA"/>
    <w:pPr>
      <w:spacing w:after="0" w:line="240" w:lineRule="auto"/>
    </w:pPr>
    <w:rPr>
      <w:rFonts w:ascii="B Zar" w:eastAsia="Calibri" w:hAnsi="B Zar" w:cs="B Zar"/>
      <w:color w:val="00000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MediumList2-Accent22">
    <w:name w:val="Medium List 2 - Accent 22"/>
    <w:basedOn w:val="TableNormal"/>
    <w:next w:val="MediumList2-Accent2"/>
    <w:uiPriority w:val="66"/>
    <w:rsid w:val="008524CA"/>
    <w:pPr>
      <w:spacing w:after="0" w:line="240" w:lineRule="auto"/>
    </w:pPr>
    <w:rPr>
      <w:rFonts w:ascii="Cambria" w:eastAsia="Times New Roman" w:hAnsi="Cambria" w:cs="Angsana New"/>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numbering" w:customStyle="1" w:styleId="NoList1111">
    <w:name w:val="No List1111"/>
    <w:next w:val="NoList"/>
    <w:uiPriority w:val="99"/>
    <w:semiHidden/>
    <w:unhideWhenUsed/>
    <w:rsid w:val="008524CA"/>
  </w:style>
  <w:style w:type="table" w:customStyle="1" w:styleId="TableGrid12">
    <w:name w:val="Table Grid12"/>
    <w:basedOn w:val="TableNormal"/>
    <w:next w:val="TableGrid"/>
    <w:uiPriority w:val="59"/>
    <w:rsid w:val="008524C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32">
    <w:name w:val="Medium Shading 2 - Accent 32"/>
    <w:basedOn w:val="TableNormal"/>
    <w:next w:val="MediumShading2-Accent3"/>
    <w:uiPriority w:val="64"/>
    <w:rsid w:val="008524CA"/>
    <w:pPr>
      <w:spacing w:after="0" w:line="240" w:lineRule="auto"/>
    </w:pPr>
    <w:rPr>
      <w:rFonts w:ascii="Calibri" w:eastAsia="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22">
    <w:name w:val="Colorful Grid - Accent 22"/>
    <w:basedOn w:val="TableNormal"/>
    <w:next w:val="ColorfulGrid-Accent2"/>
    <w:uiPriority w:val="73"/>
    <w:rsid w:val="008524CA"/>
    <w:pPr>
      <w:spacing w:after="0" w:line="240" w:lineRule="auto"/>
    </w:pPr>
    <w:rPr>
      <w:rFonts w:ascii="Calibri" w:eastAsia="Calibri" w:hAnsi="Calibri"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ghtShading2">
    <w:name w:val="Light Shading2"/>
    <w:basedOn w:val="TableNormal"/>
    <w:next w:val="LightShading"/>
    <w:uiPriority w:val="60"/>
    <w:rsid w:val="008524CA"/>
    <w:pPr>
      <w:spacing w:after="0" w:line="240" w:lineRule="auto"/>
    </w:pPr>
    <w:rPr>
      <w:rFonts w:ascii="B Zar" w:eastAsia="Calibri" w:hAnsi="B Zar" w:cs="B Za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2">
    <w:name w:val="Table Grid22"/>
    <w:basedOn w:val="TableNormal"/>
    <w:next w:val="TableGrid"/>
    <w:uiPriority w:val="59"/>
    <w:rsid w:val="008524C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8524C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8524CA"/>
  </w:style>
  <w:style w:type="table" w:customStyle="1" w:styleId="TableGrid42">
    <w:name w:val="Table Grid42"/>
    <w:basedOn w:val="TableNormal"/>
    <w:next w:val="TableGrid"/>
    <w:uiPriority w:val="59"/>
    <w:rsid w:val="008524C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21">
    <w:name w:val="Light List - Accent 21"/>
    <w:basedOn w:val="TableNormal"/>
    <w:next w:val="LightList-Accent2"/>
    <w:uiPriority w:val="61"/>
    <w:rsid w:val="008524CA"/>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22">
    <w:name w:val="Light Grid - Accent 22"/>
    <w:basedOn w:val="TableNormal"/>
    <w:next w:val="LightGrid-Accent2"/>
    <w:uiPriority w:val="62"/>
    <w:rsid w:val="008524CA"/>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11">
    <w:name w:val="Light Grid - Accent 211"/>
    <w:basedOn w:val="TableNormal"/>
    <w:next w:val="LightGrid-Accent2"/>
    <w:uiPriority w:val="62"/>
    <w:rsid w:val="008524CA"/>
    <w:pPr>
      <w:spacing w:after="0" w:line="240" w:lineRule="auto"/>
    </w:pPr>
    <w:rPr>
      <w:rFonts w:ascii="Calibri" w:eastAsia="Calibri" w:hAnsi="Calibri" w:cs="Arial"/>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NoList31">
    <w:name w:val="No List31"/>
    <w:next w:val="NoList"/>
    <w:uiPriority w:val="99"/>
    <w:semiHidden/>
    <w:unhideWhenUsed/>
    <w:rsid w:val="008524CA"/>
  </w:style>
  <w:style w:type="table" w:customStyle="1" w:styleId="ColorfulList-Accent43">
    <w:name w:val="Colorful List - Accent 43"/>
    <w:basedOn w:val="TableNormal"/>
    <w:next w:val="ColorfulList-Accent4"/>
    <w:uiPriority w:val="72"/>
    <w:rsid w:val="008524CA"/>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3">
    <w:name w:val="Colorful List - Accent 33"/>
    <w:basedOn w:val="TableNormal"/>
    <w:next w:val="ColorfulList-Accent3"/>
    <w:uiPriority w:val="72"/>
    <w:rsid w:val="008524CA"/>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4">
    <w:name w:val="Colorful List - Accent 44"/>
    <w:basedOn w:val="TableNormal"/>
    <w:next w:val="ColorfulList-Accent4"/>
    <w:uiPriority w:val="72"/>
    <w:rsid w:val="008524CA"/>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4">
    <w:name w:val="Colorful List - Accent 34"/>
    <w:basedOn w:val="TableNormal"/>
    <w:next w:val="ColorfulList-Accent3"/>
    <w:uiPriority w:val="72"/>
    <w:rsid w:val="008524CA"/>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016028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jamejamonline.ir/" TargetMode="External"/><Relationship Id="rId12" Type="http://schemas.openxmlformats.org/officeDocument/2006/relationships/hyperlink" Target="http://www.sciencedirect.com/science/journal/02606917/3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irect.com/science/journal/02606917" TargetMode="External"/><Relationship Id="rId5" Type="http://schemas.openxmlformats.org/officeDocument/2006/relationships/footnotes" Target="footnotes.xml"/><Relationship Id="rId10" Type="http://schemas.openxmlformats.org/officeDocument/2006/relationships/hyperlink" Target="http://www.sciencedirect.com/science/article/pii/S0260691712003620" TargetMode="External"/><Relationship Id="rId4" Type="http://schemas.openxmlformats.org/officeDocument/2006/relationships/webSettings" Target="webSettings.xml"/><Relationship Id="rId9" Type="http://schemas.openxmlformats.org/officeDocument/2006/relationships/hyperlink" Target="http://www.sciencedirect.com/science/journal/01602896/41/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ciencedirect.com/science/article/pii/S0160289613000536" TargetMode="External"/><Relationship Id="rId1" Type="http://schemas.openxmlformats.org/officeDocument/2006/relationships/hyperlink" Target="http://www.sciencedirect.com/science/article/pii/S02606917120036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6064</Words>
  <Characters>34568</Characters>
  <Application>Microsoft Office Word</Application>
  <DocSecurity>0</DocSecurity>
  <Lines>288</Lines>
  <Paragraphs>81</Paragraphs>
  <ScaleCrop>false</ScaleCrop>
  <Company>Deftones</Company>
  <LinksUpToDate>false</LinksUpToDate>
  <CharactersWithSpaces>40551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kamal</cp:lastModifiedBy>
  <cp:revision>3</cp:revision>
  <dcterms:created xsi:type="dcterms:W3CDTF">2016-09-21T05:48:00Z</dcterms:created>
  <dcterms:modified xsi:type="dcterms:W3CDTF">2018-03-01T18:48:00Z</dcterms:modified>
</cp:coreProperties>
</file>